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ABC81" w14:textId="77777777" w:rsidR="00953665" w:rsidRDefault="007C4921" w:rsidP="004C1314">
      <w:pPr>
        <w:spacing w:line="276" w:lineRule="auto"/>
        <w:ind w:left="720"/>
        <w:jc w:val="center"/>
        <w:outlineLvl w:val="0"/>
        <w:rPr>
          <w:rFonts w:asciiTheme="minorHAnsi" w:hAnsiTheme="minorHAnsi"/>
          <w:b/>
          <w:sz w:val="32"/>
          <w:szCs w:val="32"/>
        </w:rPr>
      </w:pPr>
      <w:bookmarkStart w:id="0" w:name="_GoBack"/>
      <w:bookmarkEnd w:id="0"/>
      <w:r w:rsidRPr="006B66A2">
        <w:rPr>
          <w:rFonts w:asciiTheme="minorHAnsi" w:hAnsiTheme="minorHAnsi"/>
          <w:b/>
          <w:sz w:val="32"/>
          <w:szCs w:val="32"/>
        </w:rPr>
        <w:t xml:space="preserve">Position </w:t>
      </w:r>
      <w:r w:rsidR="008A7545" w:rsidRPr="006B66A2">
        <w:rPr>
          <w:rFonts w:asciiTheme="minorHAnsi" w:hAnsiTheme="minorHAnsi"/>
          <w:b/>
          <w:sz w:val="32"/>
          <w:szCs w:val="32"/>
        </w:rPr>
        <w:t>Overview</w:t>
      </w:r>
    </w:p>
    <w:p w14:paraId="34CE820C" w14:textId="4D1D182B" w:rsidR="003F416E" w:rsidRPr="00336698" w:rsidRDefault="008271F9" w:rsidP="004C1314">
      <w:pPr>
        <w:spacing w:line="276" w:lineRule="auto"/>
        <w:ind w:left="720"/>
        <w:jc w:val="center"/>
        <w:outlineLvl w:val="0"/>
        <w:rPr>
          <w:rFonts w:asciiTheme="minorHAnsi" w:hAnsiTheme="minorHAnsi"/>
        </w:rPr>
      </w:pPr>
      <w:r>
        <w:rPr>
          <w:rFonts w:asciiTheme="minorHAnsi" w:hAnsiTheme="minorHAnsi"/>
        </w:rPr>
        <w:t xml:space="preserve">Temporary </w:t>
      </w:r>
      <w:r w:rsidR="00743972">
        <w:rPr>
          <w:rFonts w:asciiTheme="minorHAnsi" w:hAnsiTheme="minorHAnsi"/>
        </w:rPr>
        <w:t xml:space="preserve">Delivery </w:t>
      </w:r>
      <w:r w:rsidR="00F0096E">
        <w:rPr>
          <w:rFonts w:asciiTheme="minorHAnsi" w:hAnsiTheme="minorHAnsi"/>
        </w:rPr>
        <w:t>Driver</w:t>
      </w:r>
      <w:r w:rsidR="00697C7E">
        <w:rPr>
          <w:rFonts w:asciiTheme="minorHAnsi" w:hAnsiTheme="minorHAnsi"/>
        </w:rPr>
        <w:t>/Warehouse Assistant</w:t>
      </w:r>
    </w:p>
    <w:p w14:paraId="715FD063" w14:textId="77777777" w:rsidR="00953665" w:rsidRPr="006B66A2" w:rsidRDefault="00953665" w:rsidP="004C1314">
      <w:pPr>
        <w:spacing w:line="276" w:lineRule="auto"/>
        <w:jc w:val="center"/>
        <w:rPr>
          <w:rFonts w:asciiTheme="minorHAnsi" w:hAnsiTheme="minorHAnsi"/>
        </w:rPr>
      </w:pPr>
    </w:p>
    <w:p w14:paraId="03CA517E" w14:textId="77777777" w:rsidR="004C1314" w:rsidRPr="006B66A2" w:rsidRDefault="004C1314" w:rsidP="004C1314">
      <w:pPr>
        <w:spacing w:beforeLines="20" w:before="48" w:afterLines="20" w:after="48"/>
        <w:rPr>
          <w:rFonts w:asciiTheme="minorHAnsi" w:hAnsiTheme="minorHAnsi"/>
          <w:b/>
          <w:bCs/>
        </w:rPr>
      </w:pPr>
    </w:p>
    <w:p w14:paraId="03A4F511" w14:textId="77777777" w:rsidR="004C1314" w:rsidRPr="006B66A2" w:rsidRDefault="004C1314" w:rsidP="004C1314">
      <w:pPr>
        <w:pBdr>
          <w:top w:val="single" w:sz="4" w:space="1" w:color="auto"/>
          <w:bottom w:val="single" w:sz="4" w:space="1" w:color="auto"/>
        </w:pBdr>
        <w:spacing w:beforeLines="20" w:before="48" w:afterLines="20" w:after="48"/>
        <w:rPr>
          <w:rFonts w:asciiTheme="minorHAnsi" w:hAnsiTheme="minorHAnsi"/>
          <w:b/>
          <w:bCs/>
        </w:rPr>
      </w:pPr>
    </w:p>
    <w:p w14:paraId="6A5A39AE" w14:textId="77777777" w:rsidR="00C80DAC" w:rsidRPr="00DB1AA3" w:rsidRDefault="00C80DAC" w:rsidP="00C80DAC">
      <w:pPr>
        <w:pBdr>
          <w:top w:val="single" w:sz="4" w:space="1" w:color="auto"/>
          <w:bottom w:val="single" w:sz="4" w:space="1" w:color="auto"/>
        </w:pBdr>
        <w:spacing w:beforeLines="20" w:before="48" w:afterLines="20" w:after="48"/>
        <w:rPr>
          <w:rFonts w:asciiTheme="minorHAnsi" w:hAnsiTheme="minorHAnsi"/>
          <w:bCs/>
        </w:rPr>
      </w:pPr>
      <w:r w:rsidRPr="00DB1AA3">
        <w:rPr>
          <w:rFonts w:asciiTheme="minorHAnsi" w:hAnsiTheme="minorHAnsi"/>
        </w:rPr>
        <w:t xml:space="preserve">Marion-Polk Food Share is the regional food bank leading the fight to end hunger in Marion and Polk Counties.  Support from our local community makes it possible for the Food Share to collect and distribute nutritious food for children, adults and seniors through more than 100 partner programs, including food pantries, meal sites and home-delivered meals and to carry out programs to address the root causes of hunger.   </w:t>
      </w:r>
      <w:r w:rsidRPr="00DB1AA3">
        <w:rPr>
          <w:rFonts w:asciiTheme="minorHAnsi" w:hAnsiTheme="minorHAnsi"/>
          <w:bCs/>
        </w:rPr>
        <w:t xml:space="preserve"> </w:t>
      </w:r>
    </w:p>
    <w:p w14:paraId="2263C45F" w14:textId="77777777" w:rsidR="004C1314" w:rsidRPr="003F416E" w:rsidRDefault="004C1314" w:rsidP="004C1314">
      <w:pPr>
        <w:pBdr>
          <w:top w:val="single" w:sz="4" w:space="1" w:color="auto"/>
          <w:bottom w:val="single" w:sz="4" w:space="1" w:color="auto"/>
        </w:pBdr>
        <w:spacing w:beforeLines="20" w:before="48" w:afterLines="20" w:after="48"/>
        <w:rPr>
          <w:rFonts w:asciiTheme="minorHAnsi" w:hAnsiTheme="minorHAnsi"/>
          <w:bCs/>
        </w:rPr>
      </w:pPr>
    </w:p>
    <w:p w14:paraId="68712329" w14:textId="77777777" w:rsidR="004C1314" w:rsidRPr="003F416E" w:rsidRDefault="004C1314" w:rsidP="004C1314">
      <w:pPr>
        <w:pBdr>
          <w:top w:val="single" w:sz="4" w:space="1" w:color="auto"/>
          <w:bottom w:val="single" w:sz="4" w:space="1" w:color="auto"/>
        </w:pBdr>
        <w:spacing w:beforeLines="20" w:before="48" w:afterLines="20" w:after="48"/>
        <w:rPr>
          <w:rFonts w:asciiTheme="minorHAnsi" w:hAnsiTheme="minorHAnsi"/>
          <w:b/>
          <w:bCs/>
          <w:i/>
        </w:rPr>
      </w:pPr>
      <w:r w:rsidRPr="003F416E">
        <w:rPr>
          <w:rFonts w:asciiTheme="minorHAnsi" w:hAnsiTheme="minorHAnsi"/>
          <w:bCs/>
        </w:rPr>
        <w:t xml:space="preserve">The mission of Marion-Polk Food Share is </w:t>
      </w:r>
      <w:r w:rsidRPr="003F416E">
        <w:rPr>
          <w:rFonts w:asciiTheme="minorHAnsi" w:hAnsiTheme="minorHAnsi"/>
          <w:b/>
          <w:bCs/>
          <w:i/>
        </w:rPr>
        <w:t>“Leading the fight to</w:t>
      </w:r>
      <w:r w:rsidR="001468E2" w:rsidRPr="003F416E">
        <w:rPr>
          <w:rFonts w:asciiTheme="minorHAnsi" w:hAnsiTheme="minorHAnsi"/>
          <w:b/>
          <w:bCs/>
          <w:i/>
        </w:rPr>
        <w:t xml:space="preserve"> end hunger in Marion and Polk c</w:t>
      </w:r>
      <w:r w:rsidRPr="003F416E">
        <w:rPr>
          <w:rFonts w:asciiTheme="minorHAnsi" w:hAnsiTheme="minorHAnsi"/>
          <w:b/>
          <w:bCs/>
          <w:i/>
        </w:rPr>
        <w:t>ounties, because no one should be hungry.”</w:t>
      </w:r>
    </w:p>
    <w:p w14:paraId="575ED401" w14:textId="77777777" w:rsidR="0009049C" w:rsidRPr="003F416E" w:rsidRDefault="0009049C" w:rsidP="004C1314">
      <w:pPr>
        <w:pBdr>
          <w:top w:val="single" w:sz="4" w:space="1" w:color="auto"/>
          <w:bottom w:val="single" w:sz="4" w:space="1" w:color="auto"/>
        </w:pBdr>
        <w:spacing w:beforeLines="20" w:before="48" w:afterLines="20" w:after="48"/>
        <w:rPr>
          <w:rFonts w:asciiTheme="minorHAnsi" w:hAnsiTheme="minorHAnsi"/>
          <w:b/>
          <w:bCs/>
          <w:i/>
        </w:rPr>
      </w:pPr>
    </w:p>
    <w:p w14:paraId="6BF80AB8" w14:textId="77777777" w:rsidR="00A20E17" w:rsidRPr="00F25732" w:rsidRDefault="00A20E17" w:rsidP="00A20E17">
      <w:pPr>
        <w:pBdr>
          <w:top w:val="single" w:sz="4" w:space="1" w:color="auto"/>
          <w:bottom w:val="single" w:sz="4" w:space="1" w:color="auto"/>
        </w:pBdr>
        <w:spacing w:beforeLines="20" w:before="48" w:afterLines="20" w:after="48"/>
        <w:rPr>
          <w:rFonts w:asciiTheme="minorHAnsi" w:hAnsiTheme="minorHAnsi"/>
          <w:b/>
          <w:bCs/>
        </w:rPr>
      </w:pPr>
      <w:r w:rsidRPr="00F25732">
        <w:rPr>
          <w:rFonts w:asciiTheme="minorHAnsi" w:hAnsiTheme="minorHAnsi"/>
          <w:b/>
          <w:bCs/>
        </w:rPr>
        <w:t>At the Food Share, our commitment is to:</w:t>
      </w:r>
    </w:p>
    <w:p w14:paraId="25C02550" w14:textId="77777777" w:rsidR="00A20E17" w:rsidRPr="00455085" w:rsidRDefault="00A20E17" w:rsidP="00A20E17">
      <w:pPr>
        <w:pBdr>
          <w:top w:val="single" w:sz="4" w:space="1" w:color="auto"/>
          <w:bottom w:val="single" w:sz="4" w:space="1" w:color="auto"/>
        </w:pBdr>
        <w:spacing w:beforeLines="20" w:before="48" w:afterLines="20" w:after="48"/>
        <w:ind w:firstLine="720"/>
        <w:rPr>
          <w:rFonts w:asciiTheme="minorHAnsi" w:hAnsiTheme="minorHAnsi"/>
          <w:bCs/>
          <w:i/>
        </w:rPr>
      </w:pPr>
      <w:r>
        <w:rPr>
          <w:rFonts w:ascii="Calibri" w:hAnsi="Calibri"/>
          <w:bCs/>
          <w:i/>
        </w:rPr>
        <w:t>▪</w:t>
      </w:r>
      <w:r>
        <w:rPr>
          <w:rFonts w:asciiTheme="minorHAnsi" w:hAnsiTheme="minorHAnsi"/>
          <w:bCs/>
          <w:i/>
        </w:rPr>
        <w:t xml:space="preserve"> </w:t>
      </w:r>
      <w:r w:rsidRPr="00455085">
        <w:rPr>
          <w:rFonts w:asciiTheme="minorHAnsi" w:hAnsiTheme="minorHAnsi"/>
          <w:bCs/>
          <w:i/>
        </w:rPr>
        <w:t>Treat all people as our neighbor</w:t>
      </w:r>
      <w:r>
        <w:rPr>
          <w:rFonts w:asciiTheme="minorHAnsi" w:hAnsiTheme="minorHAnsi"/>
          <w:bCs/>
          <w:i/>
        </w:rPr>
        <w:tab/>
      </w:r>
      <w:r>
        <w:rPr>
          <w:rFonts w:asciiTheme="minorHAnsi" w:hAnsiTheme="minorHAnsi"/>
          <w:bCs/>
          <w:i/>
        </w:rPr>
        <w:tab/>
      </w:r>
      <w:r>
        <w:rPr>
          <w:rFonts w:ascii="Calibri" w:hAnsi="Calibri"/>
          <w:bCs/>
          <w:i/>
        </w:rPr>
        <w:t>▪</w:t>
      </w:r>
      <w:r>
        <w:rPr>
          <w:rFonts w:asciiTheme="minorHAnsi" w:hAnsiTheme="minorHAnsi"/>
          <w:bCs/>
          <w:i/>
        </w:rPr>
        <w:t xml:space="preserve"> </w:t>
      </w:r>
      <w:r w:rsidRPr="00455085">
        <w:rPr>
          <w:rFonts w:asciiTheme="minorHAnsi" w:hAnsiTheme="minorHAnsi"/>
          <w:bCs/>
          <w:i/>
        </w:rPr>
        <w:t>Value diversity and strive for inclusion</w:t>
      </w:r>
    </w:p>
    <w:p w14:paraId="57643A43" w14:textId="77777777" w:rsidR="00A20E17" w:rsidRPr="00455085" w:rsidRDefault="00A20E17" w:rsidP="00A20E17">
      <w:pPr>
        <w:pBdr>
          <w:top w:val="single" w:sz="4" w:space="1" w:color="auto"/>
          <w:bottom w:val="single" w:sz="4" w:space="1" w:color="auto"/>
        </w:pBdr>
        <w:spacing w:beforeLines="20" w:before="48" w:afterLines="20" w:after="48"/>
        <w:ind w:firstLine="720"/>
        <w:rPr>
          <w:rFonts w:asciiTheme="minorHAnsi" w:hAnsiTheme="minorHAnsi"/>
          <w:bCs/>
          <w:i/>
        </w:rPr>
      </w:pPr>
      <w:r>
        <w:rPr>
          <w:rFonts w:ascii="Calibri" w:hAnsi="Calibri"/>
          <w:bCs/>
          <w:i/>
        </w:rPr>
        <w:t>▪</w:t>
      </w:r>
      <w:r>
        <w:rPr>
          <w:rFonts w:asciiTheme="minorHAnsi" w:hAnsiTheme="minorHAnsi"/>
          <w:bCs/>
          <w:i/>
        </w:rPr>
        <w:t xml:space="preserve"> </w:t>
      </w:r>
      <w:r w:rsidRPr="00455085">
        <w:rPr>
          <w:rFonts w:asciiTheme="minorHAnsi" w:hAnsiTheme="minorHAnsi"/>
          <w:bCs/>
          <w:i/>
        </w:rPr>
        <w:t>List</w:t>
      </w:r>
      <w:r>
        <w:rPr>
          <w:rFonts w:asciiTheme="minorHAnsi" w:hAnsiTheme="minorHAnsi"/>
          <w:bCs/>
          <w:i/>
        </w:rPr>
        <w:t>en first and seek to understand</w:t>
      </w:r>
      <w:r>
        <w:rPr>
          <w:rFonts w:asciiTheme="minorHAnsi" w:hAnsiTheme="minorHAnsi"/>
          <w:bCs/>
          <w:i/>
        </w:rPr>
        <w:tab/>
      </w:r>
      <w:r>
        <w:rPr>
          <w:rFonts w:asciiTheme="minorHAnsi" w:hAnsiTheme="minorHAnsi"/>
          <w:bCs/>
          <w:i/>
        </w:rPr>
        <w:tab/>
      </w:r>
      <w:r>
        <w:rPr>
          <w:rFonts w:ascii="Calibri" w:hAnsi="Calibri"/>
          <w:bCs/>
          <w:i/>
        </w:rPr>
        <w:t>▪</w:t>
      </w:r>
      <w:r>
        <w:rPr>
          <w:rFonts w:asciiTheme="minorHAnsi" w:hAnsiTheme="minorHAnsi"/>
          <w:bCs/>
          <w:i/>
        </w:rPr>
        <w:t xml:space="preserve"> </w:t>
      </w:r>
      <w:r w:rsidRPr="00455085">
        <w:rPr>
          <w:rFonts w:asciiTheme="minorHAnsi" w:hAnsiTheme="minorHAnsi"/>
          <w:bCs/>
          <w:i/>
        </w:rPr>
        <w:t>Focus on shared goals</w:t>
      </w:r>
    </w:p>
    <w:p w14:paraId="3B1C1221" w14:textId="77777777" w:rsidR="00A20E17" w:rsidRPr="00455085" w:rsidRDefault="00A20E17" w:rsidP="00A20E17">
      <w:pPr>
        <w:pBdr>
          <w:top w:val="single" w:sz="4" w:space="1" w:color="auto"/>
          <w:bottom w:val="single" w:sz="4" w:space="1" w:color="auto"/>
        </w:pBdr>
        <w:spacing w:beforeLines="20" w:before="48" w:afterLines="20" w:after="48"/>
        <w:jc w:val="center"/>
        <w:rPr>
          <w:rFonts w:asciiTheme="minorHAnsi" w:hAnsiTheme="minorHAnsi"/>
          <w:bCs/>
          <w:i/>
        </w:rPr>
      </w:pPr>
      <w:r>
        <w:rPr>
          <w:rFonts w:ascii="Calibri" w:hAnsi="Calibri"/>
          <w:bCs/>
          <w:i/>
        </w:rPr>
        <w:t>▪</w:t>
      </w:r>
      <w:r>
        <w:rPr>
          <w:rFonts w:asciiTheme="minorHAnsi" w:hAnsiTheme="minorHAnsi"/>
          <w:bCs/>
          <w:i/>
        </w:rPr>
        <w:t xml:space="preserve"> </w:t>
      </w:r>
      <w:r w:rsidRPr="00455085">
        <w:rPr>
          <w:rFonts w:asciiTheme="minorHAnsi" w:hAnsiTheme="minorHAnsi"/>
          <w:bCs/>
          <w:i/>
        </w:rPr>
        <w:t>Encourage creativity and be willing to take risks</w:t>
      </w:r>
    </w:p>
    <w:p w14:paraId="3EF04425" w14:textId="77777777" w:rsidR="004C1314" w:rsidRPr="003F416E" w:rsidRDefault="004C1314" w:rsidP="004C1314">
      <w:pPr>
        <w:pBdr>
          <w:top w:val="single" w:sz="4" w:space="1" w:color="auto"/>
          <w:bottom w:val="single" w:sz="4" w:space="1" w:color="auto"/>
        </w:pBdr>
        <w:spacing w:beforeLines="20" w:before="48" w:afterLines="20" w:after="48"/>
        <w:rPr>
          <w:rFonts w:asciiTheme="minorHAnsi" w:hAnsiTheme="minorHAnsi"/>
          <w:bCs/>
        </w:rPr>
      </w:pPr>
    </w:p>
    <w:p w14:paraId="22731636" w14:textId="77777777" w:rsidR="004C1314" w:rsidRPr="003F416E" w:rsidRDefault="004C1314" w:rsidP="004C1314">
      <w:pPr>
        <w:spacing w:beforeLines="20" w:before="48" w:afterLines="20" w:after="48"/>
        <w:rPr>
          <w:rFonts w:asciiTheme="minorHAnsi" w:hAnsiTheme="minorHAnsi"/>
          <w:bCs/>
        </w:rPr>
      </w:pPr>
    </w:p>
    <w:p w14:paraId="3427D622" w14:textId="597009A1" w:rsidR="00A36E7E" w:rsidRPr="00853493" w:rsidRDefault="0099561B" w:rsidP="00853493">
      <w:pPr>
        <w:pStyle w:val="Default"/>
      </w:pPr>
      <w:r w:rsidRPr="00C80DAC">
        <w:rPr>
          <w:rFonts w:asciiTheme="minorHAnsi" w:hAnsiTheme="minorHAnsi"/>
          <w:b/>
          <w:bCs/>
        </w:rPr>
        <w:t>Statement of Purpose:</w:t>
      </w:r>
      <w:r w:rsidR="00805DFE" w:rsidRPr="00C80DAC">
        <w:rPr>
          <w:rFonts w:asciiTheme="minorHAnsi" w:hAnsiTheme="minorHAnsi"/>
          <w:b/>
          <w:bCs/>
        </w:rPr>
        <w:t xml:space="preserve">  </w:t>
      </w:r>
      <w:r w:rsidR="007F2D87" w:rsidRPr="00853493">
        <w:rPr>
          <w:rFonts w:asciiTheme="minorHAnsi" w:hAnsiTheme="minorHAnsi"/>
          <w:bCs/>
        </w:rPr>
        <w:t>The</w:t>
      </w:r>
      <w:r w:rsidR="007F2D87">
        <w:rPr>
          <w:rFonts w:asciiTheme="minorHAnsi" w:hAnsiTheme="minorHAnsi"/>
          <w:b/>
          <w:bCs/>
        </w:rPr>
        <w:t xml:space="preserve"> </w:t>
      </w:r>
      <w:r w:rsidR="00A85F51" w:rsidRPr="00C80DAC">
        <w:rPr>
          <w:rFonts w:asciiTheme="minorHAnsi" w:hAnsiTheme="minorHAnsi"/>
          <w:bCs/>
        </w:rPr>
        <w:t>MPFS Driver</w:t>
      </w:r>
      <w:r w:rsidR="007F2D87">
        <w:rPr>
          <w:rFonts w:asciiTheme="minorHAnsi" w:hAnsiTheme="minorHAnsi"/>
          <w:bCs/>
        </w:rPr>
        <w:t>/</w:t>
      </w:r>
      <w:r w:rsidR="00697C7E">
        <w:rPr>
          <w:rFonts w:asciiTheme="minorHAnsi" w:hAnsiTheme="minorHAnsi"/>
          <w:bCs/>
        </w:rPr>
        <w:t>Warehouse</w:t>
      </w:r>
      <w:r w:rsidR="007F2D87">
        <w:rPr>
          <w:rFonts w:asciiTheme="minorHAnsi" w:hAnsiTheme="minorHAnsi"/>
          <w:bCs/>
        </w:rPr>
        <w:t xml:space="preserve"> Assistant</w:t>
      </w:r>
      <w:r w:rsidR="00A85F51" w:rsidRPr="00C80DAC">
        <w:rPr>
          <w:rFonts w:asciiTheme="minorHAnsi" w:hAnsiTheme="minorHAnsi"/>
          <w:bCs/>
        </w:rPr>
        <w:t xml:space="preserve"> </w:t>
      </w:r>
      <w:r w:rsidR="007F2D87">
        <w:rPr>
          <w:rFonts w:asciiTheme="minorHAnsi" w:hAnsiTheme="minorHAnsi"/>
          <w:bCs/>
        </w:rPr>
        <w:t xml:space="preserve">plays an essential role in the safe and efficient product flow through the warehouse to the partner agencies and provides </w:t>
      </w:r>
      <w:r w:rsidR="00A85F51" w:rsidRPr="00C80DAC">
        <w:rPr>
          <w:rFonts w:asciiTheme="minorHAnsi" w:hAnsiTheme="minorHAnsi"/>
          <w:bCs/>
        </w:rPr>
        <w:t>a positive experien</w:t>
      </w:r>
      <w:r w:rsidR="00C97D3B">
        <w:rPr>
          <w:rFonts w:asciiTheme="minorHAnsi" w:hAnsiTheme="minorHAnsi"/>
          <w:bCs/>
        </w:rPr>
        <w:t xml:space="preserve">ce for members of the public </w:t>
      </w:r>
      <w:r w:rsidR="000703F1">
        <w:rPr>
          <w:rFonts w:asciiTheme="minorHAnsi" w:hAnsiTheme="minorHAnsi"/>
          <w:bCs/>
        </w:rPr>
        <w:t>who are</w:t>
      </w:r>
      <w:r w:rsidR="00C97D3B">
        <w:rPr>
          <w:rFonts w:asciiTheme="minorHAnsi" w:hAnsiTheme="minorHAnsi"/>
          <w:bCs/>
        </w:rPr>
        <w:t xml:space="preserve"> in the fight with us to end hunger.</w:t>
      </w:r>
      <w:r w:rsidR="007F2D87">
        <w:rPr>
          <w:rFonts w:asciiTheme="minorHAnsi" w:hAnsiTheme="minorHAnsi"/>
          <w:bCs/>
        </w:rPr>
        <w:t xml:space="preserve"> </w:t>
      </w:r>
    </w:p>
    <w:p w14:paraId="774E98E3" w14:textId="77777777" w:rsidR="00C97D3B" w:rsidRDefault="00C97D3B" w:rsidP="004C1314">
      <w:pPr>
        <w:spacing w:line="276" w:lineRule="auto"/>
        <w:outlineLvl w:val="0"/>
        <w:rPr>
          <w:rFonts w:asciiTheme="minorHAnsi" w:hAnsiTheme="minorHAnsi"/>
          <w:b/>
          <w:bCs/>
        </w:rPr>
      </w:pPr>
    </w:p>
    <w:p w14:paraId="1D4C21B2" w14:textId="77777777" w:rsidR="00581BE9" w:rsidRPr="003F416E" w:rsidRDefault="00581BE9" w:rsidP="004C1314">
      <w:pPr>
        <w:spacing w:line="276" w:lineRule="auto"/>
        <w:outlineLvl w:val="0"/>
        <w:rPr>
          <w:rFonts w:asciiTheme="minorHAnsi" w:hAnsiTheme="minorHAnsi"/>
          <w:b/>
          <w:bCs/>
        </w:rPr>
      </w:pPr>
    </w:p>
    <w:p w14:paraId="0CB56C6E" w14:textId="11887952" w:rsidR="005A4BDC" w:rsidRPr="00853493" w:rsidRDefault="00B828A9" w:rsidP="00853493">
      <w:pPr>
        <w:pStyle w:val="Default"/>
        <w:rPr>
          <w:rFonts w:asciiTheme="minorHAnsi" w:eastAsiaTheme="minorEastAsia" w:hAnsiTheme="minorHAnsi" w:cs="Cambria"/>
          <w:i/>
        </w:rPr>
      </w:pPr>
      <w:r w:rsidRPr="00853493">
        <w:rPr>
          <w:rFonts w:asciiTheme="minorHAnsi" w:hAnsiTheme="minorHAnsi"/>
          <w:b/>
        </w:rPr>
        <w:t xml:space="preserve">Summary of Role:  </w:t>
      </w:r>
      <w:r w:rsidR="008271F9">
        <w:rPr>
          <w:rFonts w:asciiTheme="minorHAnsi" w:hAnsiTheme="minorHAnsi"/>
          <w:b/>
        </w:rPr>
        <w:t xml:space="preserve">This position is temporary for approximately one year.  </w:t>
      </w:r>
      <w:r w:rsidR="00ED507C" w:rsidRPr="00853493">
        <w:rPr>
          <w:rFonts w:asciiTheme="minorHAnsi" w:hAnsiTheme="minorHAnsi"/>
        </w:rPr>
        <w:t xml:space="preserve">Safely </w:t>
      </w:r>
      <w:r w:rsidR="00581BE9" w:rsidRPr="00853493">
        <w:rPr>
          <w:rFonts w:asciiTheme="minorHAnsi" w:hAnsiTheme="minorHAnsi"/>
        </w:rPr>
        <w:t xml:space="preserve">loads and unloads trucks at warehouse sites, </w:t>
      </w:r>
      <w:r w:rsidR="00ED507C" w:rsidRPr="00853493">
        <w:rPr>
          <w:rFonts w:asciiTheme="minorHAnsi" w:hAnsiTheme="minorHAnsi"/>
        </w:rPr>
        <w:t>picks up and delivers food and goods on time, ensuring delivery accura</w:t>
      </w:r>
      <w:r w:rsidR="00F952CA" w:rsidRPr="00853493">
        <w:rPr>
          <w:rFonts w:asciiTheme="minorHAnsi" w:hAnsiTheme="minorHAnsi"/>
        </w:rPr>
        <w:t>cy</w:t>
      </w:r>
      <w:r w:rsidR="00581BE9" w:rsidRPr="00853493">
        <w:rPr>
          <w:rFonts w:asciiTheme="minorHAnsi" w:hAnsiTheme="minorHAnsi"/>
        </w:rPr>
        <w:t xml:space="preserve">, while providing excellent customer service. </w:t>
      </w:r>
      <w:r w:rsidR="007F2D87" w:rsidRPr="00853493">
        <w:rPr>
          <w:rFonts w:asciiTheme="minorHAnsi" w:eastAsiaTheme="minorEastAsia" w:hAnsiTheme="minorHAnsi" w:cs="Cambria"/>
        </w:rPr>
        <w:t xml:space="preserve">Responsible for efficient inventory movement while keeping the warehouse safe and organized. Also accurately stages orders on time for Marion-Polk Food Share’s network of over 100 partner agencies. </w:t>
      </w:r>
      <w:r w:rsidR="00F952CA" w:rsidRPr="00853493">
        <w:rPr>
          <w:rFonts w:asciiTheme="minorHAnsi" w:hAnsiTheme="minorHAnsi"/>
        </w:rPr>
        <w:t xml:space="preserve"> </w:t>
      </w:r>
    </w:p>
    <w:p w14:paraId="270D655F" w14:textId="77777777" w:rsidR="008D724A" w:rsidRDefault="008D724A" w:rsidP="00A36E7E">
      <w:pPr>
        <w:pStyle w:val="ListBullet"/>
      </w:pPr>
    </w:p>
    <w:p w14:paraId="47F6A3D6" w14:textId="77777777" w:rsidR="00581BE9" w:rsidRPr="003F416E" w:rsidRDefault="00581BE9" w:rsidP="00A36E7E">
      <w:pPr>
        <w:pStyle w:val="ListBullet"/>
      </w:pPr>
    </w:p>
    <w:p w14:paraId="5BF816AB" w14:textId="77777777" w:rsidR="002676D7" w:rsidRPr="00C80DAC" w:rsidRDefault="00C80DAC" w:rsidP="002676D7">
      <w:pPr>
        <w:pBdr>
          <w:bottom w:val="single" w:sz="4" w:space="1" w:color="auto"/>
        </w:pBdr>
        <w:spacing w:line="276" w:lineRule="auto"/>
        <w:outlineLvl w:val="0"/>
        <w:rPr>
          <w:rFonts w:asciiTheme="minorHAnsi" w:hAnsiTheme="minorHAnsi"/>
          <w:b/>
        </w:rPr>
      </w:pPr>
      <w:r w:rsidRPr="00C80DAC">
        <w:rPr>
          <w:rFonts w:asciiTheme="minorHAnsi" w:hAnsiTheme="minorHAnsi"/>
          <w:b/>
        </w:rPr>
        <w:t>Core Areas of Responsibility</w:t>
      </w:r>
    </w:p>
    <w:p w14:paraId="578A745D" w14:textId="77777777" w:rsidR="004C1314" w:rsidRPr="003F416E" w:rsidRDefault="004C1314" w:rsidP="00A36E7E">
      <w:pPr>
        <w:pStyle w:val="ListBullet"/>
      </w:pPr>
    </w:p>
    <w:p w14:paraId="759EF03E" w14:textId="77777777" w:rsidR="00E9331A" w:rsidRDefault="00A0362D" w:rsidP="00A36E7E">
      <w:pPr>
        <w:pStyle w:val="ListBullet"/>
        <w:numPr>
          <w:ilvl w:val="0"/>
          <w:numId w:val="43"/>
        </w:numPr>
      </w:pPr>
      <w:r>
        <w:t>Food Pickups and deliveries.</w:t>
      </w:r>
    </w:p>
    <w:p w14:paraId="6D738045" w14:textId="77777777" w:rsidR="00A0362D" w:rsidRDefault="00A0362D" w:rsidP="00A36E7E">
      <w:pPr>
        <w:pStyle w:val="ListBullet"/>
        <w:numPr>
          <w:ilvl w:val="0"/>
          <w:numId w:val="43"/>
        </w:numPr>
      </w:pPr>
      <w:r>
        <w:t>Inventory and Order Fulfillment.</w:t>
      </w:r>
    </w:p>
    <w:p w14:paraId="030CB9C0" w14:textId="77777777" w:rsidR="007F2D87" w:rsidRPr="007F2D87" w:rsidRDefault="00F952CA" w:rsidP="00853493">
      <w:pPr>
        <w:pStyle w:val="ListBullet"/>
        <w:numPr>
          <w:ilvl w:val="0"/>
          <w:numId w:val="43"/>
        </w:numPr>
      </w:pPr>
      <w:r>
        <w:t>Community Relations</w:t>
      </w:r>
      <w:r w:rsidR="00A0362D">
        <w:t>.</w:t>
      </w:r>
    </w:p>
    <w:p w14:paraId="1A3EB6C5" w14:textId="77777777" w:rsidR="007F2D87" w:rsidRPr="00853493" w:rsidRDefault="007F2D87" w:rsidP="00853493">
      <w:pPr>
        <w:pStyle w:val="ListParagraph"/>
        <w:numPr>
          <w:ilvl w:val="0"/>
          <w:numId w:val="43"/>
        </w:numPr>
        <w:autoSpaceDE w:val="0"/>
        <w:autoSpaceDN w:val="0"/>
        <w:adjustRightInd w:val="0"/>
        <w:rPr>
          <w:rFonts w:ascii="Cambria" w:hAnsi="Cambria" w:cs="Cambria"/>
          <w:color w:val="000000"/>
          <w:sz w:val="23"/>
          <w:szCs w:val="23"/>
        </w:rPr>
      </w:pPr>
      <w:r w:rsidRPr="007F2D87">
        <w:rPr>
          <w:rFonts w:ascii="Cambria" w:hAnsi="Cambria" w:cs="Cambria"/>
          <w:i/>
          <w:iCs/>
          <w:color w:val="000000"/>
          <w:sz w:val="23"/>
          <w:szCs w:val="23"/>
        </w:rPr>
        <w:t xml:space="preserve">Promotes safe product flow and warehouse environment </w:t>
      </w:r>
    </w:p>
    <w:p w14:paraId="72F66A00" w14:textId="77777777" w:rsidR="00AD6990" w:rsidRPr="003F416E" w:rsidRDefault="00AD6990" w:rsidP="00A36E7E">
      <w:pPr>
        <w:pStyle w:val="ListBullet"/>
      </w:pPr>
    </w:p>
    <w:p w14:paraId="724D68F3" w14:textId="77777777" w:rsidR="00AD6990" w:rsidRPr="003F416E" w:rsidRDefault="00AD6990" w:rsidP="00A36E7E">
      <w:pPr>
        <w:pStyle w:val="ListBullet"/>
      </w:pPr>
    </w:p>
    <w:p w14:paraId="1EC0224C" w14:textId="77777777" w:rsidR="001827D6" w:rsidRPr="00A36E7E" w:rsidRDefault="001827D6" w:rsidP="001827D6">
      <w:pPr>
        <w:pStyle w:val="ListBullet"/>
      </w:pPr>
      <w:r w:rsidRPr="00A36E7E">
        <w:t>This position has no supervisory responsibilities but may provide guidance and training to retail establishments and/or volunteers.</w:t>
      </w:r>
    </w:p>
    <w:p w14:paraId="4BF0865D" w14:textId="77777777" w:rsidR="00285AE4" w:rsidRPr="003F416E" w:rsidRDefault="00285AE4" w:rsidP="00A36E7E">
      <w:pPr>
        <w:pStyle w:val="ListBullet"/>
      </w:pPr>
    </w:p>
    <w:p w14:paraId="754F6873" w14:textId="77777777" w:rsidR="00C83E61" w:rsidRDefault="00B828A9" w:rsidP="00581BE9">
      <w:pPr>
        <w:jc w:val="center"/>
        <w:rPr>
          <w:rFonts w:asciiTheme="minorHAnsi" w:hAnsiTheme="minorHAnsi"/>
          <w:b/>
          <w:sz w:val="32"/>
          <w:szCs w:val="32"/>
        </w:rPr>
      </w:pPr>
      <w:r w:rsidRPr="003F416E">
        <w:rPr>
          <w:rFonts w:asciiTheme="minorHAnsi" w:hAnsiTheme="minorHAnsi"/>
          <w:b/>
          <w:sz w:val="32"/>
          <w:szCs w:val="32"/>
        </w:rPr>
        <w:br w:type="page"/>
      </w:r>
      <w:r w:rsidR="00581BE9">
        <w:rPr>
          <w:rFonts w:asciiTheme="minorHAnsi" w:hAnsiTheme="minorHAnsi"/>
          <w:b/>
          <w:sz w:val="32"/>
          <w:szCs w:val="32"/>
        </w:rPr>
        <w:lastRenderedPageBreak/>
        <w:t>Po</w:t>
      </w:r>
      <w:r w:rsidR="004016C3" w:rsidRPr="003F416E">
        <w:rPr>
          <w:rFonts w:asciiTheme="minorHAnsi" w:hAnsiTheme="minorHAnsi"/>
          <w:b/>
          <w:sz w:val="32"/>
          <w:szCs w:val="32"/>
        </w:rPr>
        <w:t>sition</w:t>
      </w:r>
      <w:r w:rsidR="00C83E61" w:rsidRPr="003F416E">
        <w:rPr>
          <w:rFonts w:asciiTheme="minorHAnsi" w:hAnsiTheme="minorHAnsi"/>
          <w:b/>
          <w:sz w:val="32"/>
          <w:szCs w:val="32"/>
        </w:rPr>
        <w:t xml:space="preserve"> Description</w:t>
      </w:r>
    </w:p>
    <w:p w14:paraId="026707CE" w14:textId="3CB4C195" w:rsidR="00F952CA" w:rsidRPr="00336698" w:rsidRDefault="008271F9" w:rsidP="00F952CA">
      <w:pPr>
        <w:spacing w:line="276" w:lineRule="auto"/>
        <w:ind w:left="720"/>
        <w:jc w:val="center"/>
        <w:outlineLvl w:val="0"/>
        <w:rPr>
          <w:rFonts w:asciiTheme="minorHAnsi" w:hAnsiTheme="minorHAnsi"/>
        </w:rPr>
      </w:pPr>
      <w:r>
        <w:rPr>
          <w:rFonts w:asciiTheme="minorHAnsi" w:hAnsiTheme="minorHAnsi"/>
        </w:rPr>
        <w:t xml:space="preserve">Temporary </w:t>
      </w:r>
      <w:r w:rsidR="00743972">
        <w:rPr>
          <w:rFonts w:asciiTheme="minorHAnsi" w:hAnsiTheme="minorHAnsi"/>
        </w:rPr>
        <w:t xml:space="preserve">Delivery </w:t>
      </w:r>
      <w:r w:rsidR="00F0096E">
        <w:rPr>
          <w:rFonts w:asciiTheme="minorHAnsi" w:hAnsiTheme="minorHAnsi"/>
        </w:rPr>
        <w:t>Driver</w:t>
      </w:r>
      <w:r w:rsidR="00697C7E">
        <w:rPr>
          <w:rFonts w:asciiTheme="minorHAnsi" w:hAnsiTheme="minorHAnsi"/>
        </w:rPr>
        <w:t>/Warehouse Assistant</w:t>
      </w:r>
    </w:p>
    <w:p w14:paraId="45A31F69" w14:textId="77777777" w:rsidR="00C83E61" w:rsidRPr="00EF3C08" w:rsidRDefault="00C83E61" w:rsidP="00EF3C08">
      <w:pPr>
        <w:pStyle w:val="ListBullet"/>
        <w:jc w:val="center"/>
        <w:rPr>
          <w:i w:val="0"/>
        </w:rPr>
      </w:pPr>
    </w:p>
    <w:p w14:paraId="1DF8D41E" w14:textId="77777777" w:rsidR="00CB7AE6" w:rsidRPr="003F416E" w:rsidRDefault="00B828A9" w:rsidP="00CB7AE6">
      <w:pPr>
        <w:pStyle w:val="ListParagraph"/>
        <w:pBdr>
          <w:bottom w:val="single" w:sz="4" w:space="1" w:color="auto"/>
        </w:pBdr>
        <w:spacing w:before="240"/>
        <w:ind w:left="0"/>
        <w:contextualSpacing w:val="0"/>
        <w:rPr>
          <w:rFonts w:asciiTheme="minorHAnsi" w:hAnsiTheme="minorHAnsi"/>
          <w:b/>
        </w:rPr>
      </w:pPr>
      <w:r w:rsidRPr="00A36E7E">
        <w:rPr>
          <w:rFonts w:asciiTheme="minorHAnsi" w:hAnsiTheme="minorHAnsi"/>
          <w:b/>
        </w:rPr>
        <w:t xml:space="preserve">Areas of </w:t>
      </w:r>
      <w:r w:rsidR="00C80DAC">
        <w:rPr>
          <w:rFonts w:asciiTheme="minorHAnsi" w:hAnsiTheme="minorHAnsi"/>
          <w:b/>
        </w:rPr>
        <w:t>Responsibility</w:t>
      </w:r>
      <w:r w:rsidRPr="00A36E7E">
        <w:rPr>
          <w:rFonts w:asciiTheme="minorHAnsi" w:hAnsiTheme="minorHAnsi"/>
          <w:b/>
        </w:rPr>
        <w:t xml:space="preserve">, </w:t>
      </w:r>
      <w:r w:rsidR="00197ACC" w:rsidRPr="00A36E7E">
        <w:rPr>
          <w:rFonts w:asciiTheme="minorHAnsi" w:hAnsiTheme="minorHAnsi"/>
          <w:b/>
        </w:rPr>
        <w:t>E</w:t>
      </w:r>
      <w:r w:rsidRPr="00A36E7E">
        <w:rPr>
          <w:rFonts w:asciiTheme="minorHAnsi" w:hAnsiTheme="minorHAnsi"/>
          <w:b/>
        </w:rPr>
        <w:t xml:space="preserve">valuation and </w:t>
      </w:r>
      <w:r w:rsidR="00197ACC" w:rsidRPr="00A36E7E">
        <w:rPr>
          <w:rFonts w:asciiTheme="minorHAnsi" w:hAnsiTheme="minorHAnsi"/>
          <w:b/>
        </w:rPr>
        <w:t>E</w:t>
      </w:r>
      <w:r w:rsidR="007E3ACA" w:rsidRPr="00A36E7E">
        <w:rPr>
          <w:rFonts w:asciiTheme="minorHAnsi" w:hAnsiTheme="minorHAnsi"/>
          <w:b/>
        </w:rPr>
        <w:t xml:space="preserve">ssential </w:t>
      </w:r>
      <w:r w:rsidR="00197ACC" w:rsidRPr="00A36E7E">
        <w:rPr>
          <w:rFonts w:asciiTheme="minorHAnsi" w:hAnsiTheme="minorHAnsi"/>
          <w:b/>
        </w:rPr>
        <w:t>F</w:t>
      </w:r>
      <w:r w:rsidR="007E3ACA" w:rsidRPr="00A36E7E">
        <w:rPr>
          <w:rFonts w:asciiTheme="minorHAnsi" w:hAnsiTheme="minorHAnsi"/>
          <w:b/>
        </w:rPr>
        <w:t>unctions</w:t>
      </w:r>
      <w:r w:rsidR="00CB7AE6" w:rsidRPr="003F416E">
        <w:rPr>
          <w:rFonts w:asciiTheme="minorHAnsi" w:hAnsiTheme="minorHAnsi"/>
          <w:b/>
        </w:rPr>
        <w:t>:</w:t>
      </w:r>
      <w:r w:rsidRPr="003F416E">
        <w:rPr>
          <w:rFonts w:asciiTheme="minorHAnsi" w:hAnsiTheme="minorHAnsi"/>
          <w:b/>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CB7AE6" w:rsidRPr="003F416E" w14:paraId="202C6D33" w14:textId="77777777" w:rsidTr="00D45D7E">
        <w:trPr>
          <w:trHeight w:val="7380"/>
        </w:trPr>
        <w:tc>
          <w:tcPr>
            <w:tcW w:w="9468" w:type="dxa"/>
            <w:tcBorders>
              <w:top w:val="nil"/>
              <w:left w:val="nil"/>
              <w:bottom w:val="nil"/>
              <w:right w:val="nil"/>
            </w:tcBorders>
          </w:tcPr>
          <w:p w14:paraId="6DEE4CA0" w14:textId="77777777" w:rsidR="00285AE4" w:rsidRPr="00990596" w:rsidRDefault="00480646" w:rsidP="004C06B0">
            <w:pPr>
              <w:numPr>
                <w:ilvl w:val="0"/>
                <w:numId w:val="47"/>
              </w:numPr>
              <w:shd w:val="clear" w:color="auto" w:fill="FFFFFF"/>
              <w:rPr>
                <w:rFonts w:asciiTheme="minorHAnsi" w:hAnsiTheme="minorHAnsi"/>
                <w:b/>
              </w:rPr>
            </w:pPr>
            <w:r>
              <w:rPr>
                <w:rFonts w:asciiTheme="minorHAnsi" w:hAnsiTheme="minorHAnsi"/>
                <w:b/>
              </w:rPr>
              <w:t>Food Pickups and deliveries.</w:t>
            </w:r>
          </w:p>
          <w:p w14:paraId="69FE8C23" w14:textId="77777777" w:rsidR="00285AE4" w:rsidRDefault="00B13229" w:rsidP="004C06B0">
            <w:pPr>
              <w:numPr>
                <w:ilvl w:val="1"/>
                <w:numId w:val="47"/>
              </w:numPr>
              <w:shd w:val="clear" w:color="auto" w:fill="FFFFFF"/>
              <w:rPr>
                <w:rFonts w:asciiTheme="minorHAnsi" w:hAnsiTheme="minorHAnsi"/>
              </w:rPr>
            </w:pPr>
            <w:r>
              <w:rPr>
                <w:rFonts w:asciiTheme="minorHAnsi" w:hAnsiTheme="minorHAnsi"/>
              </w:rPr>
              <w:t>Performs preventative and routine maintenance on assigned truck.  Performs pre-operational checks daily to ensure belts, tires, batteries and wipers are serviceable and all required safety equipment i</w:t>
            </w:r>
            <w:r w:rsidR="004E3668">
              <w:rPr>
                <w:rFonts w:asciiTheme="minorHAnsi" w:hAnsiTheme="minorHAnsi"/>
              </w:rPr>
              <w:t>s</w:t>
            </w:r>
            <w:r>
              <w:rPr>
                <w:rFonts w:asciiTheme="minorHAnsi" w:hAnsiTheme="minorHAnsi"/>
              </w:rPr>
              <w:t xml:space="preserve"> present </w:t>
            </w:r>
            <w:r w:rsidR="004E3668">
              <w:rPr>
                <w:rFonts w:asciiTheme="minorHAnsi" w:hAnsiTheme="minorHAnsi"/>
              </w:rPr>
              <w:t>an</w:t>
            </w:r>
            <w:r>
              <w:rPr>
                <w:rFonts w:asciiTheme="minorHAnsi" w:hAnsiTheme="minorHAnsi"/>
              </w:rPr>
              <w:t>d operates properly.  Checks lights, fluids and maintains records.  Keeps vehicle clean inside and out, presenting a good view to the public.</w:t>
            </w:r>
          </w:p>
          <w:p w14:paraId="6552F7D9" w14:textId="77777777" w:rsidR="00B13229" w:rsidRDefault="00B13229" w:rsidP="004C06B0">
            <w:pPr>
              <w:numPr>
                <w:ilvl w:val="1"/>
                <w:numId w:val="47"/>
              </w:numPr>
              <w:shd w:val="clear" w:color="auto" w:fill="FFFFFF"/>
              <w:rPr>
                <w:rFonts w:asciiTheme="minorHAnsi" w:hAnsiTheme="minorHAnsi"/>
              </w:rPr>
            </w:pPr>
            <w:r>
              <w:rPr>
                <w:rFonts w:asciiTheme="minorHAnsi" w:hAnsiTheme="minorHAnsi"/>
              </w:rPr>
              <w:t>Drives truck to pick up and deliver food and other products as assigned.</w:t>
            </w:r>
          </w:p>
          <w:p w14:paraId="3AFB3791" w14:textId="77777777" w:rsidR="00B13229" w:rsidRDefault="00B13229" w:rsidP="004C06B0">
            <w:pPr>
              <w:numPr>
                <w:ilvl w:val="1"/>
                <w:numId w:val="47"/>
              </w:numPr>
              <w:shd w:val="clear" w:color="auto" w:fill="FFFFFF"/>
              <w:rPr>
                <w:rFonts w:asciiTheme="minorHAnsi" w:hAnsiTheme="minorHAnsi"/>
              </w:rPr>
            </w:pPr>
            <w:r>
              <w:rPr>
                <w:rFonts w:asciiTheme="minorHAnsi" w:hAnsiTheme="minorHAnsi"/>
              </w:rPr>
              <w:t xml:space="preserve">Loads and unloads truck using pallet jacks and forklifts.  Counts or weighs product as loaded and unloaded from truck.  Ensures truck is immediately unloaded upon delivery to MPFS, with product in appropriate places (cooler, frozen, </w:t>
            </w:r>
            <w:proofErr w:type="spellStart"/>
            <w:r>
              <w:rPr>
                <w:rFonts w:asciiTheme="minorHAnsi" w:hAnsiTheme="minorHAnsi"/>
              </w:rPr>
              <w:t>etc</w:t>
            </w:r>
            <w:proofErr w:type="spellEnd"/>
            <w:r>
              <w:rPr>
                <w:rFonts w:asciiTheme="minorHAnsi" w:hAnsiTheme="minorHAnsi"/>
              </w:rPr>
              <w:t xml:space="preserve">).  </w:t>
            </w:r>
          </w:p>
          <w:p w14:paraId="528F998E" w14:textId="77777777" w:rsidR="00E52EBC" w:rsidRDefault="00E52EBC" w:rsidP="004C06B0">
            <w:pPr>
              <w:numPr>
                <w:ilvl w:val="1"/>
                <w:numId w:val="47"/>
              </w:numPr>
              <w:shd w:val="clear" w:color="auto" w:fill="FFFFFF"/>
              <w:rPr>
                <w:rFonts w:asciiTheme="minorHAnsi" w:hAnsiTheme="minorHAnsi"/>
              </w:rPr>
            </w:pPr>
            <w:r>
              <w:rPr>
                <w:rFonts w:asciiTheme="minorHAnsi" w:hAnsiTheme="minorHAnsi"/>
              </w:rPr>
              <w:t xml:space="preserve">Maintains a current food </w:t>
            </w:r>
            <w:r w:rsidR="003C35D8">
              <w:rPr>
                <w:rFonts w:asciiTheme="minorHAnsi" w:hAnsiTheme="minorHAnsi"/>
              </w:rPr>
              <w:t>handler’s</w:t>
            </w:r>
            <w:r>
              <w:rPr>
                <w:rFonts w:asciiTheme="minorHAnsi" w:hAnsiTheme="minorHAnsi"/>
              </w:rPr>
              <w:t xml:space="preserve"> card and follow</w:t>
            </w:r>
            <w:r w:rsidR="0071417E">
              <w:rPr>
                <w:rFonts w:asciiTheme="minorHAnsi" w:hAnsiTheme="minorHAnsi"/>
              </w:rPr>
              <w:t>s</w:t>
            </w:r>
            <w:r>
              <w:rPr>
                <w:rFonts w:asciiTheme="minorHAnsi" w:hAnsiTheme="minorHAnsi"/>
              </w:rPr>
              <w:t xml:space="preserve"> the proper food handling requirements.</w:t>
            </w:r>
          </w:p>
          <w:p w14:paraId="6A02BB4B" w14:textId="77777777" w:rsidR="009219C0" w:rsidRDefault="0071417E" w:rsidP="004C06B0">
            <w:pPr>
              <w:numPr>
                <w:ilvl w:val="1"/>
                <w:numId w:val="47"/>
              </w:numPr>
              <w:shd w:val="clear" w:color="auto" w:fill="FFFFFF"/>
              <w:rPr>
                <w:rFonts w:asciiTheme="minorHAnsi" w:hAnsiTheme="minorHAnsi"/>
              </w:rPr>
            </w:pPr>
            <w:r>
              <w:rPr>
                <w:rFonts w:asciiTheme="minorHAnsi" w:hAnsiTheme="minorHAnsi"/>
              </w:rPr>
              <w:t>Maintains a tobacco</w:t>
            </w:r>
            <w:r w:rsidR="009219C0">
              <w:rPr>
                <w:rFonts w:asciiTheme="minorHAnsi" w:hAnsiTheme="minorHAnsi"/>
              </w:rPr>
              <w:t xml:space="preserve"> free environment in the truck at all times.</w:t>
            </w:r>
          </w:p>
          <w:p w14:paraId="05D81CDE" w14:textId="77777777" w:rsidR="009219C0" w:rsidRDefault="009219C0" w:rsidP="004C06B0">
            <w:pPr>
              <w:numPr>
                <w:ilvl w:val="1"/>
                <w:numId w:val="47"/>
              </w:numPr>
              <w:shd w:val="clear" w:color="auto" w:fill="FFFFFF"/>
              <w:rPr>
                <w:rFonts w:asciiTheme="minorHAnsi" w:hAnsiTheme="minorHAnsi"/>
              </w:rPr>
            </w:pPr>
            <w:r>
              <w:rPr>
                <w:rFonts w:asciiTheme="minorHAnsi" w:hAnsiTheme="minorHAnsi"/>
              </w:rPr>
              <w:t>Immediately informs supervisor of any accidents or incidents occurring while on the job.</w:t>
            </w:r>
          </w:p>
          <w:p w14:paraId="4ED82459" w14:textId="77777777" w:rsidR="00C61E42" w:rsidRPr="009219C0" w:rsidRDefault="00C61E42" w:rsidP="004C06B0">
            <w:pPr>
              <w:numPr>
                <w:ilvl w:val="1"/>
                <w:numId w:val="47"/>
              </w:numPr>
              <w:shd w:val="clear" w:color="auto" w:fill="FFFFFF"/>
              <w:rPr>
                <w:rFonts w:asciiTheme="minorHAnsi" w:hAnsiTheme="minorHAnsi"/>
              </w:rPr>
            </w:pPr>
            <w:r>
              <w:rPr>
                <w:rFonts w:asciiTheme="minorHAnsi" w:hAnsiTheme="minorHAnsi"/>
              </w:rPr>
              <w:t>Performs weekly pallet jack inspections.</w:t>
            </w:r>
          </w:p>
          <w:p w14:paraId="54F750E8" w14:textId="77777777" w:rsidR="00285AE4" w:rsidRPr="00990596" w:rsidRDefault="00EB0D6A" w:rsidP="004C06B0">
            <w:pPr>
              <w:numPr>
                <w:ilvl w:val="0"/>
                <w:numId w:val="47"/>
              </w:numPr>
              <w:shd w:val="clear" w:color="auto" w:fill="FFFFFF"/>
              <w:rPr>
                <w:rFonts w:asciiTheme="minorHAnsi" w:hAnsiTheme="minorHAnsi"/>
                <w:b/>
              </w:rPr>
            </w:pPr>
            <w:r>
              <w:rPr>
                <w:rFonts w:asciiTheme="minorHAnsi" w:hAnsiTheme="minorHAnsi"/>
                <w:b/>
              </w:rPr>
              <w:t>Inventory and order fulfillment.</w:t>
            </w:r>
          </w:p>
          <w:p w14:paraId="2EE7C7AC" w14:textId="77777777" w:rsidR="00876955" w:rsidRDefault="00876955" w:rsidP="004C06B0">
            <w:pPr>
              <w:numPr>
                <w:ilvl w:val="1"/>
                <w:numId w:val="47"/>
              </w:numPr>
              <w:shd w:val="clear" w:color="auto" w:fill="FFFFFF"/>
              <w:rPr>
                <w:rFonts w:asciiTheme="minorHAnsi" w:hAnsiTheme="minorHAnsi"/>
              </w:rPr>
            </w:pPr>
            <w:r>
              <w:rPr>
                <w:rFonts w:asciiTheme="minorHAnsi" w:hAnsiTheme="minorHAnsi"/>
              </w:rPr>
              <w:t>Verifies receipt of inventory loaded on trucks; safeguards inventory while in transit and at point of delivery or pick up, provides receipt upon delivery and returns copy to Receiving Coordinator and informs Coordinator of any discrepancies.</w:t>
            </w:r>
          </w:p>
          <w:p w14:paraId="0CE3E0D6" w14:textId="77777777" w:rsidR="00285AE4" w:rsidRDefault="00285AE4" w:rsidP="004C06B0">
            <w:pPr>
              <w:numPr>
                <w:ilvl w:val="1"/>
                <w:numId w:val="47"/>
              </w:numPr>
              <w:shd w:val="clear" w:color="auto" w:fill="FFFFFF"/>
              <w:rPr>
                <w:rFonts w:asciiTheme="minorHAnsi" w:hAnsiTheme="minorHAnsi"/>
              </w:rPr>
            </w:pPr>
            <w:r>
              <w:rPr>
                <w:rFonts w:asciiTheme="minorHAnsi" w:hAnsiTheme="minorHAnsi"/>
              </w:rPr>
              <w:t>Weighs product and accurately records weights into Inventory software.</w:t>
            </w:r>
          </w:p>
          <w:p w14:paraId="1D3532EF" w14:textId="77777777" w:rsidR="00990596" w:rsidRDefault="00990596" w:rsidP="004C06B0">
            <w:pPr>
              <w:numPr>
                <w:ilvl w:val="1"/>
                <w:numId w:val="47"/>
              </w:numPr>
              <w:shd w:val="clear" w:color="auto" w:fill="FFFFFF"/>
              <w:rPr>
                <w:rFonts w:asciiTheme="minorHAnsi" w:hAnsiTheme="minorHAnsi"/>
              </w:rPr>
            </w:pPr>
            <w:r>
              <w:rPr>
                <w:rFonts w:asciiTheme="minorHAnsi" w:hAnsiTheme="minorHAnsi"/>
              </w:rPr>
              <w:t>Oversees and assists with filling, staging and loading outgoing orders and other various warehouse and maintenance tasks as assigned.</w:t>
            </w:r>
          </w:p>
          <w:p w14:paraId="1CEFAF5A" w14:textId="77777777" w:rsidR="001827D6" w:rsidRDefault="001827D6" w:rsidP="001827D6">
            <w:pPr>
              <w:numPr>
                <w:ilvl w:val="1"/>
                <w:numId w:val="47"/>
              </w:numPr>
              <w:shd w:val="clear" w:color="auto" w:fill="FFFFFF"/>
              <w:rPr>
                <w:rFonts w:asciiTheme="minorHAnsi" w:hAnsiTheme="minorHAnsi"/>
              </w:rPr>
            </w:pPr>
            <w:r>
              <w:rPr>
                <w:rFonts w:asciiTheme="minorHAnsi" w:hAnsiTheme="minorHAnsi"/>
              </w:rPr>
              <w:t>Assists in managing product flow between multiple warehouses and according to first in, first out (FIFO) standards</w:t>
            </w:r>
          </w:p>
          <w:p w14:paraId="3226CFD6" w14:textId="77777777" w:rsidR="001827D6" w:rsidRPr="001827D6" w:rsidRDefault="001827D6" w:rsidP="001827D6">
            <w:pPr>
              <w:numPr>
                <w:ilvl w:val="1"/>
                <w:numId w:val="47"/>
              </w:numPr>
              <w:shd w:val="clear" w:color="auto" w:fill="FFFFFF"/>
              <w:rPr>
                <w:rFonts w:asciiTheme="minorHAnsi" w:hAnsiTheme="minorHAnsi"/>
              </w:rPr>
            </w:pPr>
            <w:r>
              <w:rPr>
                <w:rFonts w:asciiTheme="minorHAnsi" w:hAnsiTheme="minorHAnsi"/>
              </w:rPr>
              <w:t>Assists with other general warehouse duties as needed, such as order pulling and restocking picking aisle.</w:t>
            </w:r>
          </w:p>
          <w:p w14:paraId="16000ACE" w14:textId="77777777" w:rsidR="001827D6" w:rsidRDefault="001827D6" w:rsidP="004C06B0">
            <w:pPr>
              <w:numPr>
                <w:ilvl w:val="0"/>
                <w:numId w:val="47"/>
              </w:numPr>
              <w:shd w:val="clear" w:color="auto" w:fill="FFFFFF"/>
              <w:rPr>
                <w:rFonts w:asciiTheme="minorHAnsi" w:hAnsiTheme="minorHAnsi"/>
                <w:b/>
              </w:rPr>
            </w:pPr>
            <w:r>
              <w:rPr>
                <w:rFonts w:asciiTheme="minorHAnsi" w:hAnsiTheme="minorHAnsi"/>
                <w:b/>
              </w:rPr>
              <w:t>Promotes safe product flow and warehouse environment.</w:t>
            </w:r>
          </w:p>
          <w:p w14:paraId="1AAB2DF2" w14:textId="77777777" w:rsidR="001827D6" w:rsidRPr="00853493" w:rsidRDefault="001827D6" w:rsidP="00853493">
            <w:pPr>
              <w:pStyle w:val="ListParagraph"/>
              <w:numPr>
                <w:ilvl w:val="0"/>
                <w:numId w:val="50"/>
              </w:numPr>
              <w:shd w:val="clear" w:color="auto" w:fill="FFFFFF"/>
              <w:rPr>
                <w:rFonts w:asciiTheme="minorHAnsi" w:hAnsiTheme="minorHAnsi"/>
              </w:rPr>
            </w:pPr>
            <w:r w:rsidRPr="00853493">
              <w:rPr>
                <w:rFonts w:asciiTheme="minorHAnsi" w:hAnsiTheme="minorHAnsi"/>
              </w:rPr>
              <w:t>Safely operates a forklift, electric pallet jack, delivery truck and other mechanized equipment.  Work may be performed using this equipment 80% of the time.</w:t>
            </w:r>
          </w:p>
          <w:p w14:paraId="340E5DBA" w14:textId="77777777" w:rsidR="001827D6" w:rsidRPr="00853493" w:rsidRDefault="00697C7E" w:rsidP="00853493">
            <w:pPr>
              <w:pStyle w:val="ListParagraph"/>
              <w:numPr>
                <w:ilvl w:val="0"/>
                <w:numId w:val="50"/>
              </w:numPr>
              <w:shd w:val="clear" w:color="auto" w:fill="FFFFFF"/>
              <w:rPr>
                <w:rFonts w:asciiTheme="minorHAnsi" w:hAnsiTheme="minorHAnsi"/>
              </w:rPr>
            </w:pPr>
            <w:r w:rsidRPr="00853493">
              <w:rPr>
                <w:rFonts w:asciiTheme="minorHAnsi" w:hAnsiTheme="minorHAnsi"/>
              </w:rPr>
              <w:t>Receives</w:t>
            </w:r>
            <w:r w:rsidR="001827D6" w:rsidRPr="00853493">
              <w:rPr>
                <w:rFonts w:asciiTheme="minorHAnsi" w:hAnsiTheme="minorHAnsi"/>
              </w:rPr>
              <w:t xml:space="preserve">, sorts and places food products in warehouse while keeping goods free from damage and consistent </w:t>
            </w:r>
            <w:r w:rsidRPr="00853493">
              <w:rPr>
                <w:rFonts w:asciiTheme="minorHAnsi" w:hAnsiTheme="minorHAnsi"/>
              </w:rPr>
              <w:t>with food</w:t>
            </w:r>
            <w:r w:rsidR="001827D6" w:rsidRPr="00853493">
              <w:rPr>
                <w:rFonts w:asciiTheme="minorHAnsi" w:hAnsiTheme="minorHAnsi"/>
              </w:rPr>
              <w:t xml:space="preserve"> safety best practices.</w:t>
            </w:r>
          </w:p>
          <w:p w14:paraId="262E86FB" w14:textId="77777777" w:rsidR="001827D6" w:rsidRPr="00853493" w:rsidRDefault="001827D6" w:rsidP="00853493">
            <w:pPr>
              <w:pStyle w:val="ListParagraph"/>
              <w:numPr>
                <w:ilvl w:val="0"/>
                <w:numId w:val="50"/>
              </w:numPr>
              <w:shd w:val="clear" w:color="auto" w:fill="FFFFFF"/>
              <w:rPr>
                <w:rFonts w:asciiTheme="minorHAnsi" w:hAnsiTheme="minorHAnsi"/>
              </w:rPr>
            </w:pPr>
            <w:r w:rsidRPr="00853493">
              <w:rPr>
                <w:rFonts w:asciiTheme="minorHAnsi" w:hAnsiTheme="minorHAnsi"/>
              </w:rPr>
              <w:t>Maintains a courteous and professional work environment for volunteers, staff, partner agencies and community members.</w:t>
            </w:r>
          </w:p>
          <w:p w14:paraId="61FD1FED" w14:textId="77777777" w:rsidR="001827D6" w:rsidRPr="00853493" w:rsidRDefault="001827D6" w:rsidP="00853493">
            <w:pPr>
              <w:pStyle w:val="ListParagraph"/>
              <w:numPr>
                <w:ilvl w:val="0"/>
                <w:numId w:val="50"/>
              </w:numPr>
              <w:shd w:val="clear" w:color="auto" w:fill="FFFFFF"/>
              <w:rPr>
                <w:rFonts w:asciiTheme="minorHAnsi" w:hAnsiTheme="minorHAnsi"/>
              </w:rPr>
            </w:pPr>
            <w:r w:rsidRPr="00853493">
              <w:rPr>
                <w:rFonts w:asciiTheme="minorHAnsi" w:hAnsiTheme="minorHAnsi"/>
              </w:rPr>
              <w:t xml:space="preserve">Assists in maintaining cleanliness of </w:t>
            </w:r>
            <w:r w:rsidR="00697C7E" w:rsidRPr="00853493">
              <w:rPr>
                <w:rFonts w:asciiTheme="minorHAnsi" w:hAnsiTheme="minorHAnsi"/>
              </w:rPr>
              <w:t>warehouse</w:t>
            </w:r>
            <w:r w:rsidRPr="00853493">
              <w:rPr>
                <w:rFonts w:asciiTheme="minorHAnsi" w:hAnsiTheme="minorHAnsi"/>
              </w:rPr>
              <w:t>, freezers, coolers and any Marion-Polk Food Share property.</w:t>
            </w:r>
          </w:p>
          <w:p w14:paraId="46BEB1A5" w14:textId="77777777" w:rsidR="001827D6" w:rsidRDefault="001827D6" w:rsidP="00853493">
            <w:pPr>
              <w:shd w:val="clear" w:color="auto" w:fill="FFFFFF"/>
              <w:ind w:left="360"/>
              <w:rPr>
                <w:rFonts w:asciiTheme="minorHAnsi" w:hAnsiTheme="minorHAnsi"/>
                <w:b/>
              </w:rPr>
            </w:pPr>
          </w:p>
          <w:p w14:paraId="1CB1EC06" w14:textId="77777777" w:rsidR="00697C7E" w:rsidRDefault="00697C7E" w:rsidP="00853493">
            <w:pPr>
              <w:shd w:val="clear" w:color="auto" w:fill="FFFFFF"/>
              <w:ind w:left="360"/>
              <w:rPr>
                <w:rFonts w:asciiTheme="minorHAnsi" w:hAnsiTheme="minorHAnsi"/>
                <w:b/>
              </w:rPr>
            </w:pPr>
          </w:p>
          <w:p w14:paraId="70B856ED" w14:textId="77777777" w:rsidR="00697C7E" w:rsidRDefault="00697C7E" w:rsidP="00853493">
            <w:pPr>
              <w:shd w:val="clear" w:color="auto" w:fill="FFFFFF"/>
              <w:ind w:left="360"/>
              <w:rPr>
                <w:rFonts w:asciiTheme="minorHAnsi" w:hAnsiTheme="minorHAnsi"/>
                <w:b/>
              </w:rPr>
            </w:pPr>
          </w:p>
          <w:p w14:paraId="6AEBBD81" w14:textId="77777777" w:rsidR="001827D6" w:rsidRDefault="001827D6" w:rsidP="00853493">
            <w:pPr>
              <w:shd w:val="clear" w:color="auto" w:fill="FFFFFF"/>
              <w:ind w:left="360"/>
              <w:rPr>
                <w:rFonts w:asciiTheme="minorHAnsi" w:hAnsiTheme="minorHAnsi"/>
                <w:b/>
              </w:rPr>
            </w:pPr>
          </w:p>
          <w:p w14:paraId="70D1DDFE" w14:textId="77777777" w:rsidR="00285AE4" w:rsidRPr="00990596" w:rsidRDefault="00EB0D6A" w:rsidP="004C06B0">
            <w:pPr>
              <w:numPr>
                <w:ilvl w:val="0"/>
                <w:numId w:val="47"/>
              </w:numPr>
              <w:shd w:val="clear" w:color="auto" w:fill="FFFFFF"/>
              <w:rPr>
                <w:rFonts w:asciiTheme="minorHAnsi" w:hAnsiTheme="minorHAnsi"/>
                <w:b/>
              </w:rPr>
            </w:pPr>
            <w:r>
              <w:rPr>
                <w:rFonts w:asciiTheme="minorHAnsi" w:hAnsiTheme="minorHAnsi"/>
                <w:b/>
              </w:rPr>
              <w:lastRenderedPageBreak/>
              <w:t>Community Relations.</w:t>
            </w:r>
          </w:p>
          <w:p w14:paraId="3E3E5B46" w14:textId="77777777" w:rsidR="00285AE4" w:rsidRDefault="00285AE4" w:rsidP="004C06B0">
            <w:pPr>
              <w:numPr>
                <w:ilvl w:val="1"/>
                <w:numId w:val="47"/>
              </w:numPr>
              <w:shd w:val="clear" w:color="auto" w:fill="FFFFFF"/>
              <w:rPr>
                <w:rFonts w:asciiTheme="minorHAnsi" w:hAnsiTheme="minorHAnsi"/>
              </w:rPr>
            </w:pPr>
            <w:r>
              <w:rPr>
                <w:rFonts w:asciiTheme="minorHAnsi" w:hAnsiTheme="minorHAnsi"/>
              </w:rPr>
              <w:t xml:space="preserve">Checks delivery schedule daily to ensure agency delivery is </w:t>
            </w:r>
            <w:r w:rsidR="007150E0">
              <w:rPr>
                <w:rFonts w:asciiTheme="minorHAnsi" w:hAnsiTheme="minorHAnsi"/>
              </w:rPr>
              <w:t>accurate</w:t>
            </w:r>
            <w:r>
              <w:rPr>
                <w:rFonts w:asciiTheme="minorHAnsi" w:hAnsiTheme="minorHAnsi"/>
              </w:rPr>
              <w:t xml:space="preserve"> and on time.  Looks for delivery efficiency opportunities in schedules.</w:t>
            </w:r>
          </w:p>
          <w:p w14:paraId="79406BF6" w14:textId="77777777" w:rsidR="00285AE4" w:rsidRDefault="00E52EBC" w:rsidP="004C06B0">
            <w:pPr>
              <w:numPr>
                <w:ilvl w:val="1"/>
                <w:numId w:val="47"/>
              </w:numPr>
              <w:shd w:val="clear" w:color="auto" w:fill="FFFFFF"/>
              <w:rPr>
                <w:rFonts w:asciiTheme="minorHAnsi" w:hAnsiTheme="minorHAnsi"/>
              </w:rPr>
            </w:pPr>
            <w:r>
              <w:rPr>
                <w:rFonts w:asciiTheme="minorHAnsi" w:hAnsiTheme="minorHAnsi"/>
              </w:rPr>
              <w:t xml:space="preserve">Ensures </w:t>
            </w:r>
            <w:r w:rsidR="00285AE4">
              <w:rPr>
                <w:rFonts w:asciiTheme="minorHAnsi" w:hAnsiTheme="minorHAnsi"/>
              </w:rPr>
              <w:t xml:space="preserve">member agencies </w:t>
            </w:r>
            <w:r>
              <w:rPr>
                <w:rFonts w:asciiTheme="minorHAnsi" w:hAnsiTheme="minorHAnsi"/>
              </w:rPr>
              <w:t xml:space="preserve">are contacted </w:t>
            </w:r>
            <w:r w:rsidR="00285AE4">
              <w:rPr>
                <w:rFonts w:asciiTheme="minorHAnsi" w:hAnsiTheme="minorHAnsi"/>
              </w:rPr>
              <w:t xml:space="preserve">when </w:t>
            </w:r>
            <w:r>
              <w:rPr>
                <w:rFonts w:asciiTheme="minorHAnsi" w:hAnsiTheme="minorHAnsi"/>
              </w:rPr>
              <w:t xml:space="preserve">a </w:t>
            </w:r>
            <w:r w:rsidR="00285AE4">
              <w:rPr>
                <w:rFonts w:asciiTheme="minorHAnsi" w:hAnsiTheme="minorHAnsi"/>
              </w:rPr>
              <w:t>delivery is going to be 15 minutes</w:t>
            </w:r>
            <w:r w:rsidR="00B3610E">
              <w:rPr>
                <w:rFonts w:asciiTheme="minorHAnsi" w:hAnsiTheme="minorHAnsi"/>
              </w:rPr>
              <w:t>,</w:t>
            </w:r>
            <w:r>
              <w:rPr>
                <w:rFonts w:asciiTheme="minorHAnsi" w:hAnsiTheme="minorHAnsi"/>
              </w:rPr>
              <w:t xml:space="preserve"> or more</w:t>
            </w:r>
            <w:r w:rsidR="00B3610E">
              <w:rPr>
                <w:rFonts w:asciiTheme="minorHAnsi" w:hAnsiTheme="minorHAnsi"/>
              </w:rPr>
              <w:t>,</w:t>
            </w:r>
            <w:r w:rsidR="0071417E">
              <w:rPr>
                <w:rFonts w:asciiTheme="minorHAnsi" w:hAnsiTheme="minorHAnsi"/>
              </w:rPr>
              <w:t xml:space="preserve"> outside of predetermined schedule</w:t>
            </w:r>
            <w:r w:rsidR="00285AE4">
              <w:rPr>
                <w:rFonts w:asciiTheme="minorHAnsi" w:hAnsiTheme="minorHAnsi"/>
              </w:rPr>
              <w:t>.</w:t>
            </w:r>
          </w:p>
          <w:p w14:paraId="377AACE9" w14:textId="77777777" w:rsidR="00F952CA" w:rsidRDefault="00F952CA" w:rsidP="004C06B0">
            <w:pPr>
              <w:numPr>
                <w:ilvl w:val="1"/>
                <w:numId w:val="47"/>
              </w:numPr>
              <w:shd w:val="clear" w:color="auto" w:fill="FFFFFF"/>
              <w:rPr>
                <w:rFonts w:asciiTheme="minorHAnsi" w:hAnsiTheme="minorHAnsi"/>
              </w:rPr>
            </w:pPr>
            <w:r>
              <w:rPr>
                <w:rFonts w:asciiTheme="minorHAnsi" w:hAnsiTheme="minorHAnsi"/>
              </w:rPr>
              <w:t>Treat</w:t>
            </w:r>
            <w:r w:rsidR="0071417E">
              <w:rPr>
                <w:rFonts w:asciiTheme="minorHAnsi" w:hAnsiTheme="minorHAnsi"/>
              </w:rPr>
              <w:t>s</w:t>
            </w:r>
            <w:r>
              <w:rPr>
                <w:rFonts w:asciiTheme="minorHAnsi" w:hAnsiTheme="minorHAnsi"/>
              </w:rPr>
              <w:t xml:space="preserve"> all agencies, donors, and people from the community with c</w:t>
            </w:r>
            <w:r w:rsidR="00C61E42">
              <w:rPr>
                <w:rFonts w:asciiTheme="minorHAnsi" w:hAnsiTheme="minorHAnsi"/>
              </w:rPr>
              <w:t>o</w:t>
            </w:r>
            <w:r>
              <w:rPr>
                <w:rFonts w:asciiTheme="minorHAnsi" w:hAnsiTheme="minorHAnsi"/>
              </w:rPr>
              <w:t>urtesy and warm</w:t>
            </w:r>
            <w:r w:rsidR="0071417E">
              <w:rPr>
                <w:rFonts w:asciiTheme="minorHAnsi" w:hAnsiTheme="minorHAnsi"/>
              </w:rPr>
              <w:t>s</w:t>
            </w:r>
            <w:r>
              <w:rPr>
                <w:rFonts w:asciiTheme="minorHAnsi" w:hAnsiTheme="minorHAnsi"/>
              </w:rPr>
              <w:t xml:space="preserve"> them with a smile.</w:t>
            </w:r>
          </w:p>
          <w:p w14:paraId="784839E3" w14:textId="77777777" w:rsidR="00F952CA" w:rsidRDefault="00F952CA" w:rsidP="004C06B0">
            <w:pPr>
              <w:numPr>
                <w:ilvl w:val="1"/>
                <w:numId w:val="47"/>
              </w:numPr>
              <w:shd w:val="clear" w:color="auto" w:fill="FFFFFF"/>
              <w:rPr>
                <w:rFonts w:asciiTheme="minorHAnsi" w:hAnsiTheme="minorHAnsi"/>
              </w:rPr>
            </w:pPr>
            <w:r>
              <w:rPr>
                <w:rFonts w:asciiTheme="minorHAnsi" w:hAnsiTheme="minorHAnsi"/>
              </w:rPr>
              <w:t>Treat</w:t>
            </w:r>
            <w:r w:rsidR="0071417E">
              <w:rPr>
                <w:rFonts w:asciiTheme="minorHAnsi" w:hAnsiTheme="minorHAnsi"/>
              </w:rPr>
              <w:t>s</w:t>
            </w:r>
            <w:r>
              <w:rPr>
                <w:rFonts w:asciiTheme="minorHAnsi" w:hAnsiTheme="minorHAnsi"/>
              </w:rPr>
              <w:t xml:space="preserve"> all pick-ups and deliveries with the same level of importance.</w:t>
            </w:r>
          </w:p>
          <w:p w14:paraId="05E1B21A" w14:textId="77777777" w:rsidR="007B4575" w:rsidRPr="003F416E" w:rsidRDefault="007B4575" w:rsidP="004C06B0">
            <w:pPr>
              <w:numPr>
                <w:ilvl w:val="0"/>
                <w:numId w:val="47"/>
              </w:numPr>
              <w:shd w:val="clear" w:color="auto" w:fill="FFFFFF"/>
              <w:rPr>
                <w:rFonts w:asciiTheme="minorHAnsi" w:hAnsiTheme="minorHAnsi"/>
              </w:rPr>
            </w:pPr>
            <w:r w:rsidRPr="003F416E">
              <w:rPr>
                <w:rFonts w:asciiTheme="minorHAnsi" w:hAnsiTheme="minorHAnsi"/>
              </w:rPr>
              <w:t>Other duties as assigned</w:t>
            </w:r>
            <w:r w:rsidR="0032379C" w:rsidRPr="003F416E">
              <w:rPr>
                <w:rStyle w:val="EndnoteReference"/>
                <w:rFonts w:asciiTheme="minorHAnsi" w:hAnsiTheme="minorHAnsi"/>
                <w:b/>
              </w:rPr>
              <w:endnoteReference w:id="1"/>
            </w:r>
          </w:p>
          <w:p w14:paraId="3E7A5401" w14:textId="77777777" w:rsidR="00CB7AE6" w:rsidRPr="003F416E" w:rsidRDefault="005B23A2" w:rsidP="00C337A9">
            <w:pPr>
              <w:pStyle w:val="ListParagraph"/>
              <w:pBdr>
                <w:bottom w:val="single" w:sz="4" w:space="1" w:color="auto"/>
              </w:pBdr>
              <w:spacing w:before="240"/>
              <w:ind w:left="0"/>
              <w:contextualSpacing w:val="0"/>
              <w:rPr>
                <w:rFonts w:asciiTheme="minorHAnsi" w:hAnsiTheme="minorHAnsi"/>
                <w:b/>
              </w:rPr>
            </w:pPr>
            <w:r w:rsidRPr="003F416E">
              <w:rPr>
                <w:rFonts w:asciiTheme="minorHAnsi" w:hAnsiTheme="minorHAnsi"/>
                <w:b/>
              </w:rPr>
              <w:t>Education and/or Experience; Certificates,/Licenses/Registrations</w:t>
            </w:r>
            <w:r w:rsidR="00CB7AE6" w:rsidRPr="003F416E">
              <w:rPr>
                <w:rFonts w:asciiTheme="minorHAnsi" w:hAnsiTheme="minorHAnsi"/>
                <w:b/>
              </w:rPr>
              <w:t>:</w:t>
            </w:r>
          </w:p>
          <w:p w14:paraId="75F58BEB" w14:textId="77777777" w:rsidR="00DF5650" w:rsidRDefault="00DF5650" w:rsidP="004C06B0">
            <w:pPr>
              <w:pStyle w:val="ListParagraph"/>
              <w:numPr>
                <w:ilvl w:val="0"/>
                <w:numId w:val="47"/>
              </w:numPr>
              <w:textAlignment w:val="baseline"/>
              <w:rPr>
                <w:rFonts w:asciiTheme="minorHAnsi" w:eastAsia="Times New Roman" w:hAnsiTheme="minorHAnsi" w:cs="Arial"/>
                <w:color w:val="000000"/>
              </w:rPr>
            </w:pPr>
            <w:r>
              <w:rPr>
                <w:rFonts w:asciiTheme="minorHAnsi" w:eastAsia="Times New Roman" w:hAnsiTheme="minorHAnsi" w:cs="Arial"/>
                <w:color w:val="000000"/>
              </w:rPr>
              <w:t>Prior delivery and pick up experience preferred</w:t>
            </w:r>
            <w:r w:rsidR="007150E0">
              <w:rPr>
                <w:rFonts w:asciiTheme="minorHAnsi" w:eastAsia="Times New Roman" w:hAnsiTheme="minorHAnsi" w:cs="Arial"/>
                <w:color w:val="000000"/>
              </w:rPr>
              <w:t>.</w:t>
            </w:r>
          </w:p>
          <w:p w14:paraId="6805A33D" w14:textId="77777777" w:rsidR="00F54625" w:rsidRDefault="00DF5650" w:rsidP="004C06B0">
            <w:pPr>
              <w:pStyle w:val="ListParagraph"/>
              <w:numPr>
                <w:ilvl w:val="0"/>
                <w:numId w:val="47"/>
              </w:numPr>
              <w:textAlignment w:val="baseline"/>
              <w:rPr>
                <w:rFonts w:asciiTheme="minorHAnsi" w:eastAsia="Times New Roman" w:hAnsiTheme="minorHAnsi" w:cs="Arial"/>
                <w:color w:val="000000"/>
              </w:rPr>
            </w:pPr>
            <w:r>
              <w:rPr>
                <w:rFonts w:asciiTheme="minorHAnsi" w:eastAsia="Times New Roman" w:hAnsiTheme="minorHAnsi" w:cs="Arial"/>
                <w:color w:val="000000"/>
              </w:rPr>
              <w:t xml:space="preserve">Experience in </w:t>
            </w:r>
            <w:r w:rsidR="00C61E42">
              <w:rPr>
                <w:rFonts w:asciiTheme="minorHAnsi" w:eastAsia="Times New Roman" w:hAnsiTheme="minorHAnsi" w:cs="Arial"/>
                <w:color w:val="000000"/>
              </w:rPr>
              <w:t xml:space="preserve">safely </w:t>
            </w:r>
            <w:r>
              <w:rPr>
                <w:rFonts w:asciiTheme="minorHAnsi" w:eastAsia="Times New Roman" w:hAnsiTheme="minorHAnsi" w:cs="Arial"/>
                <w:color w:val="000000"/>
              </w:rPr>
              <w:t xml:space="preserve">shipping and receiving goods with ability to accurately count and receipt food. </w:t>
            </w:r>
          </w:p>
          <w:p w14:paraId="3B545884" w14:textId="77777777" w:rsidR="00DF5650" w:rsidRDefault="00DF5650" w:rsidP="004C06B0">
            <w:pPr>
              <w:pStyle w:val="ListParagraph"/>
              <w:numPr>
                <w:ilvl w:val="0"/>
                <w:numId w:val="47"/>
              </w:numPr>
              <w:textAlignment w:val="baseline"/>
              <w:rPr>
                <w:rFonts w:asciiTheme="minorHAnsi" w:eastAsia="Times New Roman" w:hAnsiTheme="minorHAnsi" w:cs="Arial"/>
                <w:color w:val="000000"/>
              </w:rPr>
            </w:pPr>
            <w:r>
              <w:rPr>
                <w:rFonts w:asciiTheme="minorHAnsi" w:eastAsia="Times New Roman" w:hAnsiTheme="minorHAnsi" w:cs="Arial"/>
                <w:color w:val="000000"/>
              </w:rPr>
              <w:t>Experience in making minor vehicle repairs and performing routine maintenance.</w:t>
            </w:r>
          </w:p>
          <w:p w14:paraId="2DD4955F" w14:textId="77777777" w:rsidR="00DF5650" w:rsidRDefault="00DF5650" w:rsidP="004C06B0">
            <w:pPr>
              <w:pStyle w:val="ListParagraph"/>
              <w:numPr>
                <w:ilvl w:val="0"/>
                <w:numId w:val="47"/>
              </w:numPr>
              <w:textAlignment w:val="baseline"/>
              <w:rPr>
                <w:rFonts w:asciiTheme="minorHAnsi" w:eastAsia="Times New Roman" w:hAnsiTheme="minorHAnsi" w:cs="Arial"/>
                <w:color w:val="000000"/>
              </w:rPr>
            </w:pPr>
            <w:r>
              <w:rPr>
                <w:rFonts w:asciiTheme="minorHAnsi" w:eastAsia="Times New Roman" w:hAnsiTheme="minorHAnsi" w:cs="Arial"/>
                <w:color w:val="000000"/>
              </w:rPr>
              <w:t>Experience in Microsoft Office Suite</w:t>
            </w:r>
            <w:r w:rsidR="00C61E42">
              <w:rPr>
                <w:rFonts w:asciiTheme="minorHAnsi" w:eastAsia="Times New Roman" w:hAnsiTheme="minorHAnsi" w:cs="Arial"/>
                <w:color w:val="000000"/>
              </w:rPr>
              <w:t>.</w:t>
            </w:r>
          </w:p>
          <w:p w14:paraId="4F733A0C" w14:textId="77777777" w:rsidR="004E3E21" w:rsidRDefault="004E3E21" w:rsidP="004C06B0">
            <w:pPr>
              <w:pStyle w:val="ListParagraph"/>
              <w:numPr>
                <w:ilvl w:val="0"/>
                <w:numId w:val="47"/>
              </w:numPr>
              <w:textAlignment w:val="baseline"/>
              <w:rPr>
                <w:rFonts w:asciiTheme="minorHAnsi" w:eastAsia="Times New Roman" w:hAnsiTheme="minorHAnsi" w:cs="Arial"/>
                <w:color w:val="000000"/>
              </w:rPr>
            </w:pPr>
            <w:r>
              <w:rPr>
                <w:rFonts w:asciiTheme="minorHAnsi" w:eastAsia="Times New Roman" w:hAnsiTheme="minorHAnsi" w:cs="Arial"/>
                <w:color w:val="000000"/>
              </w:rPr>
              <w:t>Must obtain forklift and pallet jack certification within 30 days of hire and possess and maintain current Oregon Food Handler</w:t>
            </w:r>
            <w:r w:rsidR="0071417E">
              <w:rPr>
                <w:rFonts w:asciiTheme="minorHAnsi" w:eastAsia="Times New Roman" w:hAnsiTheme="minorHAnsi" w:cs="Arial"/>
                <w:color w:val="000000"/>
              </w:rPr>
              <w:t>’</w:t>
            </w:r>
            <w:r>
              <w:rPr>
                <w:rFonts w:asciiTheme="minorHAnsi" w:eastAsia="Times New Roman" w:hAnsiTheme="minorHAnsi" w:cs="Arial"/>
                <w:color w:val="000000"/>
              </w:rPr>
              <w:t>s Card.</w:t>
            </w:r>
          </w:p>
          <w:p w14:paraId="1286C4B7" w14:textId="77777777" w:rsidR="004E3E21" w:rsidRPr="003F416E" w:rsidRDefault="004E3E21" w:rsidP="004C06B0">
            <w:pPr>
              <w:pStyle w:val="ListParagraph"/>
              <w:numPr>
                <w:ilvl w:val="0"/>
                <w:numId w:val="47"/>
              </w:numPr>
              <w:textAlignment w:val="baseline"/>
              <w:rPr>
                <w:rFonts w:asciiTheme="minorHAnsi" w:eastAsia="Times New Roman" w:hAnsiTheme="minorHAnsi" w:cs="Arial"/>
                <w:color w:val="000000"/>
              </w:rPr>
            </w:pPr>
            <w:r>
              <w:rPr>
                <w:rFonts w:asciiTheme="minorHAnsi" w:eastAsia="Times New Roman" w:hAnsiTheme="minorHAnsi" w:cs="Arial"/>
                <w:color w:val="000000"/>
              </w:rPr>
              <w:t>Must possess Oregon driver’s license and auto insurance and acceptable driving history for the last three years</w:t>
            </w:r>
            <w:r w:rsidR="00C61E42">
              <w:rPr>
                <w:rFonts w:asciiTheme="minorHAnsi" w:eastAsia="Times New Roman" w:hAnsiTheme="minorHAnsi" w:cs="Arial"/>
                <w:color w:val="000000"/>
              </w:rPr>
              <w:t>.</w:t>
            </w:r>
          </w:p>
          <w:p w14:paraId="5735589A" w14:textId="77777777" w:rsidR="009B6A29" w:rsidRDefault="005B23A2" w:rsidP="009B6A29">
            <w:pPr>
              <w:pStyle w:val="ListParagraph"/>
              <w:numPr>
                <w:ilvl w:val="0"/>
                <w:numId w:val="47"/>
              </w:numPr>
              <w:textAlignment w:val="baseline"/>
              <w:rPr>
                <w:rFonts w:asciiTheme="minorHAnsi" w:eastAsia="Times New Roman" w:hAnsiTheme="minorHAnsi" w:cs="Arial"/>
                <w:color w:val="000000"/>
              </w:rPr>
            </w:pPr>
            <w:r w:rsidRPr="003F416E">
              <w:rPr>
                <w:rFonts w:asciiTheme="minorHAnsi" w:eastAsia="Times New Roman" w:hAnsiTheme="minorHAnsi" w:cs="Arial"/>
                <w:color w:val="000000"/>
              </w:rPr>
              <w:t>Must pass pre-employment drug screen and full background check, including driving record check.</w:t>
            </w:r>
          </w:p>
          <w:p w14:paraId="4F87FE75" w14:textId="26173C5A" w:rsidR="00A7452B" w:rsidRPr="00853493" w:rsidRDefault="00853493" w:rsidP="00A7452B">
            <w:pPr>
              <w:pStyle w:val="ListParagraph"/>
              <w:numPr>
                <w:ilvl w:val="0"/>
                <w:numId w:val="47"/>
              </w:numPr>
              <w:textAlignment w:val="baseline"/>
              <w:rPr>
                <w:rFonts w:asciiTheme="minorHAnsi" w:eastAsia="Times New Roman" w:hAnsiTheme="minorHAnsi" w:cs="Arial"/>
                <w:color w:val="000000"/>
              </w:rPr>
            </w:pPr>
            <w:r>
              <w:rPr>
                <w:rFonts w:asciiTheme="minorHAnsi" w:eastAsia="Times New Roman" w:hAnsiTheme="minorHAnsi" w:cs="Arial"/>
                <w:color w:val="000000"/>
              </w:rPr>
              <w:t>Current Class B certification or w</w:t>
            </w:r>
            <w:r w:rsidR="00A7452B" w:rsidRPr="00853493">
              <w:rPr>
                <w:rFonts w:asciiTheme="minorHAnsi" w:eastAsia="Times New Roman" w:hAnsiTheme="minorHAnsi" w:cs="Arial"/>
                <w:color w:val="000000"/>
              </w:rPr>
              <w:t xml:space="preserve">illingness </w:t>
            </w:r>
            <w:r>
              <w:rPr>
                <w:rFonts w:asciiTheme="minorHAnsi" w:eastAsia="Times New Roman" w:hAnsiTheme="minorHAnsi" w:cs="Arial"/>
                <w:color w:val="000000"/>
              </w:rPr>
              <w:t xml:space="preserve">to train and acquire </w:t>
            </w:r>
            <w:r w:rsidR="00A7452B" w:rsidRPr="00853493">
              <w:rPr>
                <w:rFonts w:asciiTheme="minorHAnsi" w:eastAsia="Times New Roman" w:hAnsiTheme="minorHAnsi" w:cs="Arial"/>
                <w:color w:val="000000"/>
              </w:rPr>
              <w:t xml:space="preserve">CDL </w:t>
            </w:r>
            <w:r>
              <w:rPr>
                <w:rFonts w:asciiTheme="minorHAnsi" w:eastAsia="Times New Roman" w:hAnsiTheme="minorHAnsi" w:cs="Arial"/>
                <w:color w:val="000000"/>
              </w:rPr>
              <w:t xml:space="preserve">Class B </w:t>
            </w:r>
            <w:r w:rsidR="00A7452B" w:rsidRPr="00853493">
              <w:rPr>
                <w:rFonts w:asciiTheme="minorHAnsi" w:eastAsia="Times New Roman" w:hAnsiTheme="minorHAnsi" w:cs="Arial"/>
                <w:color w:val="000000"/>
              </w:rPr>
              <w:t>certification</w:t>
            </w:r>
            <w:r>
              <w:rPr>
                <w:rFonts w:asciiTheme="minorHAnsi" w:eastAsia="Times New Roman" w:hAnsiTheme="minorHAnsi" w:cs="Arial"/>
                <w:color w:val="000000"/>
              </w:rPr>
              <w:t>.</w:t>
            </w:r>
          </w:p>
          <w:p w14:paraId="2F39B3F5" w14:textId="77777777" w:rsidR="005B23A2" w:rsidRPr="003F416E" w:rsidRDefault="005B23A2" w:rsidP="005B23A2">
            <w:pPr>
              <w:pStyle w:val="ListParagraph"/>
              <w:pBdr>
                <w:bottom w:val="single" w:sz="4" w:space="1" w:color="auto"/>
              </w:pBdr>
              <w:spacing w:before="240"/>
              <w:ind w:left="0"/>
              <w:contextualSpacing w:val="0"/>
              <w:rPr>
                <w:rFonts w:asciiTheme="minorHAnsi" w:hAnsiTheme="minorHAnsi"/>
                <w:b/>
              </w:rPr>
            </w:pPr>
            <w:r w:rsidRPr="003F416E">
              <w:rPr>
                <w:rFonts w:asciiTheme="minorHAnsi" w:hAnsiTheme="minorHAnsi"/>
                <w:b/>
              </w:rPr>
              <w:t>Necessary Knowledge, Skills and Abilities:</w:t>
            </w:r>
          </w:p>
          <w:p w14:paraId="53B99598" w14:textId="77777777" w:rsidR="00F952CA" w:rsidRDefault="00F952CA" w:rsidP="004C06B0">
            <w:pPr>
              <w:pStyle w:val="ListParagraph"/>
              <w:numPr>
                <w:ilvl w:val="0"/>
                <w:numId w:val="47"/>
              </w:numPr>
              <w:textAlignment w:val="baseline"/>
              <w:rPr>
                <w:rFonts w:asciiTheme="minorHAnsi" w:hAnsiTheme="minorHAnsi"/>
                <w:bCs/>
              </w:rPr>
            </w:pPr>
            <w:r>
              <w:rPr>
                <w:rFonts w:asciiTheme="minorHAnsi" w:hAnsiTheme="minorHAnsi"/>
                <w:bCs/>
              </w:rPr>
              <w:t xml:space="preserve">The ability to do multiple calculations and add them together in your head. </w:t>
            </w:r>
          </w:p>
          <w:p w14:paraId="11ACCF06" w14:textId="77777777" w:rsidR="00DD4EB8" w:rsidRDefault="00F952CA" w:rsidP="004C06B0">
            <w:pPr>
              <w:pStyle w:val="ListParagraph"/>
              <w:numPr>
                <w:ilvl w:val="0"/>
                <w:numId w:val="47"/>
              </w:numPr>
              <w:textAlignment w:val="baseline"/>
              <w:rPr>
                <w:rFonts w:asciiTheme="minorHAnsi" w:hAnsiTheme="minorHAnsi"/>
                <w:bCs/>
              </w:rPr>
            </w:pPr>
            <w:r>
              <w:rPr>
                <w:rFonts w:asciiTheme="minorHAnsi" w:hAnsiTheme="minorHAnsi"/>
                <w:bCs/>
              </w:rPr>
              <w:t>Read</w:t>
            </w:r>
            <w:r w:rsidR="00DF5650">
              <w:rPr>
                <w:rFonts w:asciiTheme="minorHAnsi" w:hAnsiTheme="minorHAnsi"/>
                <w:bCs/>
              </w:rPr>
              <w:t>ing skills required.</w:t>
            </w:r>
          </w:p>
          <w:p w14:paraId="2D8ED4C0" w14:textId="77777777" w:rsidR="004E3E21" w:rsidRDefault="004E3E21" w:rsidP="004C06B0">
            <w:pPr>
              <w:pStyle w:val="ListParagraph"/>
              <w:numPr>
                <w:ilvl w:val="0"/>
                <w:numId w:val="47"/>
              </w:numPr>
              <w:textAlignment w:val="baseline"/>
              <w:rPr>
                <w:rFonts w:asciiTheme="minorHAnsi" w:hAnsiTheme="minorHAnsi"/>
                <w:bCs/>
              </w:rPr>
            </w:pPr>
            <w:r>
              <w:rPr>
                <w:rFonts w:asciiTheme="minorHAnsi" w:hAnsiTheme="minorHAnsi"/>
                <w:bCs/>
              </w:rPr>
              <w:t>Ability to make deliveries and pic</w:t>
            </w:r>
            <w:r w:rsidR="007150E0">
              <w:rPr>
                <w:rFonts w:asciiTheme="minorHAnsi" w:hAnsiTheme="minorHAnsi"/>
                <w:bCs/>
              </w:rPr>
              <w:t>k</w:t>
            </w:r>
            <w:r>
              <w:rPr>
                <w:rFonts w:asciiTheme="minorHAnsi" w:hAnsiTheme="minorHAnsi"/>
                <w:bCs/>
              </w:rPr>
              <w:t>ups on time with proper documentation while building good relationships with others.  Must maintain positive customer service attitude and courteous working relationships with staff, board, volunteers, donors and members of the public.</w:t>
            </w:r>
          </w:p>
          <w:p w14:paraId="5B848CBC" w14:textId="77777777" w:rsidR="00DF5650" w:rsidRDefault="00DF5650" w:rsidP="004C06B0">
            <w:pPr>
              <w:pStyle w:val="ListParagraph"/>
              <w:numPr>
                <w:ilvl w:val="0"/>
                <w:numId w:val="47"/>
              </w:numPr>
              <w:textAlignment w:val="baseline"/>
              <w:rPr>
                <w:rFonts w:asciiTheme="minorHAnsi" w:hAnsiTheme="minorHAnsi"/>
                <w:bCs/>
              </w:rPr>
            </w:pPr>
            <w:r>
              <w:rPr>
                <w:rFonts w:asciiTheme="minorHAnsi" w:hAnsiTheme="minorHAnsi"/>
                <w:bCs/>
              </w:rPr>
              <w:t xml:space="preserve">Capable of performing repetitive, sustained heavy </w:t>
            </w:r>
            <w:r w:rsidR="007150E0">
              <w:rPr>
                <w:rFonts w:asciiTheme="minorHAnsi" w:hAnsiTheme="minorHAnsi"/>
                <w:bCs/>
              </w:rPr>
              <w:t>lifting</w:t>
            </w:r>
            <w:r>
              <w:rPr>
                <w:rFonts w:asciiTheme="minorHAnsi" w:hAnsiTheme="minorHAnsi"/>
                <w:bCs/>
              </w:rPr>
              <w:t xml:space="preserve"> </w:t>
            </w:r>
            <w:r w:rsidR="007150E0">
              <w:rPr>
                <w:rFonts w:asciiTheme="minorHAnsi" w:hAnsiTheme="minorHAnsi"/>
                <w:bCs/>
              </w:rPr>
              <w:t>sometimes</w:t>
            </w:r>
            <w:r>
              <w:rPr>
                <w:rFonts w:asciiTheme="minorHAnsi" w:hAnsiTheme="minorHAnsi"/>
                <w:bCs/>
              </w:rPr>
              <w:t xml:space="preserve"> in excess of 70 pounds with strenuous activity not limited to heavy lifting.</w:t>
            </w:r>
          </w:p>
          <w:p w14:paraId="0717F0FA" w14:textId="77777777" w:rsidR="0071417E" w:rsidRDefault="0071417E" w:rsidP="004C06B0">
            <w:pPr>
              <w:pStyle w:val="ListParagraph"/>
              <w:numPr>
                <w:ilvl w:val="0"/>
                <w:numId w:val="47"/>
              </w:numPr>
              <w:textAlignment w:val="baseline"/>
              <w:rPr>
                <w:rFonts w:asciiTheme="minorHAnsi" w:hAnsiTheme="minorHAnsi"/>
                <w:bCs/>
              </w:rPr>
            </w:pPr>
            <w:r>
              <w:rPr>
                <w:rFonts w:asciiTheme="minorHAnsi" w:hAnsiTheme="minorHAnsi"/>
                <w:bCs/>
              </w:rPr>
              <w:t>Ability to push/pull loads up to 1,500 pounds on carts and pallet jacks.</w:t>
            </w:r>
          </w:p>
          <w:p w14:paraId="3C8450C8" w14:textId="77777777" w:rsidR="00DF5650" w:rsidRDefault="004E3E21" w:rsidP="004C06B0">
            <w:pPr>
              <w:pStyle w:val="ListParagraph"/>
              <w:numPr>
                <w:ilvl w:val="0"/>
                <w:numId w:val="47"/>
              </w:numPr>
              <w:textAlignment w:val="baseline"/>
              <w:rPr>
                <w:rFonts w:asciiTheme="minorHAnsi" w:hAnsiTheme="minorHAnsi"/>
                <w:bCs/>
              </w:rPr>
            </w:pPr>
            <w:r>
              <w:rPr>
                <w:rFonts w:asciiTheme="minorHAnsi" w:hAnsiTheme="minorHAnsi"/>
                <w:bCs/>
              </w:rPr>
              <w:t xml:space="preserve">Ability to work well </w:t>
            </w:r>
            <w:r w:rsidR="007150E0">
              <w:rPr>
                <w:rFonts w:asciiTheme="minorHAnsi" w:hAnsiTheme="minorHAnsi"/>
                <w:bCs/>
              </w:rPr>
              <w:t>under</w:t>
            </w:r>
            <w:r>
              <w:rPr>
                <w:rFonts w:asciiTheme="minorHAnsi" w:hAnsiTheme="minorHAnsi"/>
                <w:bCs/>
              </w:rPr>
              <w:t xml:space="preserve"> pressure with frequent interruptions and shifting priorities.  Ability to exercise sound judgement daily.</w:t>
            </w:r>
          </w:p>
          <w:p w14:paraId="3B1BD7B5" w14:textId="77777777" w:rsidR="004E3E21" w:rsidRDefault="004E3E21" w:rsidP="004C06B0">
            <w:pPr>
              <w:pStyle w:val="ListParagraph"/>
              <w:numPr>
                <w:ilvl w:val="0"/>
                <w:numId w:val="47"/>
              </w:numPr>
              <w:textAlignment w:val="baseline"/>
              <w:rPr>
                <w:rFonts w:asciiTheme="minorHAnsi" w:hAnsiTheme="minorHAnsi"/>
                <w:bCs/>
              </w:rPr>
            </w:pPr>
            <w:r>
              <w:rPr>
                <w:rFonts w:asciiTheme="minorHAnsi" w:hAnsiTheme="minorHAnsi"/>
                <w:bCs/>
              </w:rPr>
              <w:t>Proven ability to work in a safe, accurate, timely and efficient manner.</w:t>
            </w:r>
          </w:p>
          <w:p w14:paraId="362F066F" w14:textId="77777777" w:rsidR="004E3E21" w:rsidRDefault="007150E0" w:rsidP="004C06B0">
            <w:pPr>
              <w:pStyle w:val="ListParagraph"/>
              <w:numPr>
                <w:ilvl w:val="0"/>
                <w:numId w:val="47"/>
              </w:numPr>
              <w:textAlignment w:val="baseline"/>
              <w:rPr>
                <w:rFonts w:asciiTheme="minorHAnsi" w:hAnsiTheme="minorHAnsi"/>
                <w:bCs/>
              </w:rPr>
            </w:pPr>
            <w:r>
              <w:rPr>
                <w:rFonts w:asciiTheme="minorHAnsi" w:hAnsiTheme="minorHAnsi"/>
                <w:bCs/>
              </w:rPr>
              <w:t>Demonstrated</w:t>
            </w:r>
            <w:r w:rsidR="004E3E21">
              <w:rPr>
                <w:rFonts w:asciiTheme="minorHAnsi" w:hAnsiTheme="minorHAnsi"/>
                <w:bCs/>
              </w:rPr>
              <w:t xml:space="preserve"> ability to submit timely, accurate inventory reports.</w:t>
            </w:r>
          </w:p>
          <w:p w14:paraId="45169555" w14:textId="77777777" w:rsidR="004E3E21" w:rsidRDefault="007150E0" w:rsidP="004C06B0">
            <w:pPr>
              <w:pStyle w:val="ListParagraph"/>
              <w:numPr>
                <w:ilvl w:val="0"/>
                <w:numId w:val="47"/>
              </w:numPr>
              <w:textAlignment w:val="baseline"/>
              <w:rPr>
                <w:rFonts w:asciiTheme="minorHAnsi" w:hAnsiTheme="minorHAnsi"/>
                <w:bCs/>
              </w:rPr>
            </w:pPr>
            <w:r>
              <w:rPr>
                <w:rFonts w:asciiTheme="minorHAnsi" w:hAnsiTheme="minorHAnsi"/>
                <w:bCs/>
              </w:rPr>
              <w:t>Punctual</w:t>
            </w:r>
            <w:r w:rsidR="004E3E21">
              <w:rPr>
                <w:rFonts w:asciiTheme="minorHAnsi" w:hAnsiTheme="minorHAnsi"/>
                <w:bCs/>
              </w:rPr>
              <w:t xml:space="preserve"> and reliable</w:t>
            </w:r>
            <w:r w:rsidR="00F952CA">
              <w:rPr>
                <w:rFonts w:asciiTheme="minorHAnsi" w:hAnsiTheme="minorHAnsi"/>
                <w:bCs/>
              </w:rPr>
              <w:t>.</w:t>
            </w:r>
          </w:p>
          <w:p w14:paraId="0E6BC2E3" w14:textId="77777777" w:rsidR="00A7452B" w:rsidRDefault="00F952CA" w:rsidP="00A7452B">
            <w:pPr>
              <w:pStyle w:val="ListParagraph"/>
              <w:numPr>
                <w:ilvl w:val="0"/>
                <w:numId w:val="47"/>
              </w:numPr>
              <w:textAlignment w:val="baseline"/>
              <w:rPr>
                <w:rFonts w:asciiTheme="minorHAnsi" w:hAnsiTheme="minorHAnsi"/>
                <w:bCs/>
              </w:rPr>
            </w:pPr>
            <w:r>
              <w:rPr>
                <w:rFonts w:asciiTheme="minorHAnsi" w:hAnsiTheme="minorHAnsi"/>
                <w:bCs/>
              </w:rPr>
              <w:t xml:space="preserve">The ability to multitask. </w:t>
            </w:r>
          </w:p>
          <w:p w14:paraId="57202C3F" w14:textId="77777777" w:rsidR="00A7452B" w:rsidRDefault="00A7452B" w:rsidP="00A7452B">
            <w:pPr>
              <w:textAlignment w:val="baseline"/>
              <w:rPr>
                <w:rFonts w:asciiTheme="minorHAnsi" w:hAnsiTheme="minorHAnsi"/>
                <w:b/>
              </w:rPr>
            </w:pPr>
          </w:p>
          <w:p w14:paraId="084E460E" w14:textId="5CA4C31B" w:rsidR="00697C7E" w:rsidRDefault="00697C7E" w:rsidP="00A7452B">
            <w:pPr>
              <w:textAlignment w:val="baseline"/>
              <w:rPr>
                <w:rFonts w:asciiTheme="minorHAnsi" w:hAnsiTheme="minorHAnsi"/>
                <w:b/>
              </w:rPr>
            </w:pPr>
          </w:p>
          <w:p w14:paraId="37DDBD9F" w14:textId="77777777" w:rsidR="00853493" w:rsidRDefault="00853493" w:rsidP="00A7452B">
            <w:pPr>
              <w:textAlignment w:val="baseline"/>
              <w:rPr>
                <w:rFonts w:asciiTheme="minorHAnsi" w:hAnsiTheme="minorHAnsi"/>
                <w:b/>
              </w:rPr>
            </w:pPr>
          </w:p>
          <w:p w14:paraId="3DE24068" w14:textId="77777777" w:rsidR="00CB7AE6" w:rsidRPr="00A7452B" w:rsidRDefault="00CB7AE6" w:rsidP="00A7452B">
            <w:pPr>
              <w:textAlignment w:val="baseline"/>
              <w:rPr>
                <w:rFonts w:asciiTheme="minorHAnsi" w:hAnsiTheme="minorHAnsi"/>
                <w:bCs/>
              </w:rPr>
            </w:pPr>
            <w:r w:rsidRPr="00A7452B">
              <w:rPr>
                <w:rFonts w:asciiTheme="minorHAnsi" w:hAnsiTheme="minorHAnsi"/>
                <w:b/>
              </w:rPr>
              <w:lastRenderedPageBreak/>
              <w:t>Job Conditions:</w:t>
            </w:r>
          </w:p>
          <w:p w14:paraId="2BCDADE6" w14:textId="77777777" w:rsidR="00CB7AE6" w:rsidRPr="00113CE8" w:rsidRDefault="00113CE8" w:rsidP="00113CE8">
            <w:pPr>
              <w:shd w:val="clear" w:color="auto" w:fill="FFFFFF"/>
              <w:rPr>
                <w:rFonts w:asciiTheme="minorHAnsi" w:hAnsiTheme="minorHAnsi"/>
              </w:rPr>
            </w:pPr>
            <w:r w:rsidRPr="00113CE8">
              <w:rPr>
                <w:rFonts w:asciiTheme="minorHAnsi" w:hAnsiTheme="minorHAnsi"/>
              </w:rPr>
              <w:t xml:space="preserve">Work may be performed seated for prolonged periods of time, in addition to heavy, vigorous physical activities.  Computer and keyboard work may also be required.  Work in excess of </w:t>
            </w:r>
            <w:r w:rsidR="00743972">
              <w:rPr>
                <w:rFonts w:asciiTheme="minorHAnsi" w:hAnsiTheme="minorHAnsi"/>
              </w:rPr>
              <w:t>40</w:t>
            </w:r>
            <w:r w:rsidRPr="00113CE8">
              <w:rPr>
                <w:rFonts w:asciiTheme="minorHAnsi" w:hAnsiTheme="minorHAnsi"/>
              </w:rPr>
              <w:t xml:space="preserve"> hours per week during peak business periods may be required.  Will </w:t>
            </w:r>
            <w:r w:rsidR="009964A3" w:rsidRPr="00113CE8">
              <w:rPr>
                <w:rFonts w:asciiTheme="minorHAnsi" w:hAnsiTheme="minorHAnsi"/>
              </w:rPr>
              <w:t>regularly</w:t>
            </w:r>
            <w:r w:rsidR="005C0C68" w:rsidRPr="00113CE8">
              <w:rPr>
                <w:rFonts w:asciiTheme="minorHAnsi" w:hAnsiTheme="minorHAnsi"/>
              </w:rPr>
              <w:t xml:space="preserve"> lift, move </w:t>
            </w:r>
            <w:r w:rsidR="00EC7AEC" w:rsidRPr="00113CE8">
              <w:rPr>
                <w:rFonts w:asciiTheme="minorHAnsi" w:hAnsiTheme="minorHAnsi"/>
              </w:rPr>
              <w:t xml:space="preserve">and carry objects in excess of </w:t>
            </w:r>
            <w:r w:rsidR="00DF5650">
              <w:rPr>
                <w:rFonts w:asciiTheme="minorHAnsi" w:hAnsiTheme="minorHAnsi"/>
              </w:rPr>
              <w:t>7</w:t>
            </w:r>
            <w:r w:rsidR="005C0C68" w:rsidRPr="00113CE8">
              <w:rPr>
                <w:rFonts w:asciiTheme="minorHAnsi" w:hAnsiTheme="minorHAnsi"/>
              </w:rPr>
              <w:t xml:space="preserve">0 pounds.  During </w:t>
            </w:r>
            <w:r w:rsidRPr="00113CE8">
              <w:rPr>
                <w:rFonts w:asciiTheme="minorHAnsi" w:hAnsiTheme="minorHAnsi"/>
              </w:rPr>
              <w:t xml:space="preserve">regular </w:t>
            </w:r>
            <w:r w:rsidR="005C0C68" w:rsidRPr="00113CE8">
              <w:rPr>
                <w:rFonts w:asciiTheme="minorHAnsi" w:hAnsiTheme="minorHAnsi"/>
              </w:rPr>
              <w:t xml:space="preserve">retail store visits, work is subject to varying indoor and outdoor temperatures and road and walkway surface in all seasons.  May work or travel out of the local area and work outside normal working hours, such as evenings and weekends, on occasion.  </w:t>
            </w:r>
          </w:p>
          <w:p w14:paraId="0C951B69" w14:textId="77777777" w:rsidR="00D45D7E" w:rsidRPr="003F416E" w:rsidRDefault="00D45D7E" w:rsidP="004C06B0">
            <w:pPr>
              <w:shd w:val="clear" w:color="auto" w:fill="FFFFFF"/>
              <w:rPr>
                <w:rFonts w:asciiTheme="minorHAnsi" w:hAnsiTheme="minorHAnsi" w:cs="Arial"/>
                <w:color w:val="000000"/>
              </w:rPr>
            </w:pPr>
          </w:p>
          <w:tbl>
            <w:tblPr>
              <w:tblStyle w:val="TableGrid"/>
              <w:tblW w:w="9265" w:type="dxa"/>
              <w:tblLayout w:type="fixed"/>
              <w:tblCellMar>
                <w:left w:w="86" w:type="dxa"/>
                <w:right w:w="86" w:type="dxa"/>
              </w:tblCellMar>
              <w:tblLook w:val="04A0" w:firstRow="1" w:lastRow="0" w:firstColumn="1" w:lastColumn="0" w:noHBand="0" w:noVBand="1"/>
            </w:tblPr>
            <w:tblGrid>
              <w:gridCol w:w="2155"/>
              <w:gridCol w:w="2700"/>
              <w:gridCol w:w="2160"/>
              <w:gridCol w:w="2250"/>
            </w:tblGrid>
            <w:tr w:rsidR="00D45D7E" w:rsidRPr="003F416E" w14:paraId="74581B38" w14:textId="77777777" w:rsidTr="00DC0151">
              <w:trPr>
                <w:trHeight w:val="389"/>
              </w:trPr>
              <w:tc>
                <w:tcPr>
                  <w:tcW w:w="2155" w:type="dxa"/>
                  <w:vAlign w:val="center"/>
                </w:tcPr>
                <w:p w14:paraId="4F49503A" w14:textId="77777777" w:rsidR="00D45D7E" w:rsidRPr="003F416E" w:rsidRDefault="00D45D7E" w:rsidP="002D491B">
                  <w:pPr>
                    <w:pStyle w:val="Title"/>
                    <w:jc w:val="left"/>
                    <w:rPr>
                      <w:rFonts w:asciiTheme="minorHAnsi" w:hAnsiTheme="minorHAnsi"/>
                      <w:sz w:val="20"/>
                      <w:szCs w:val="20"/>
                    </w:rPr>
                  </w:pPr>
                  <w:r w:rsidRPr="003F416E">
                    <w:rPr>
                      <w:rFonts w:asciiTheme="minorHAnsi" w:hAnsiTheme="minorHAnsi"/>
                      <w:sz w:val="20"/>
                      <w:szCs w:val="20"/>
                    </w:rPr>
                    <w:t>Title</w:t>
                  </w:r>
                </w:p>
              </w:tc>
              <w:tc>
                <w:tcPr>
                  <w:tcW w:w="2700" w:type="dxa"/>
                  <w:vAlign w:val="center"/>
                </w:tcPr>
                <w:p w14:paraId="4A97AD0B" w14:textId="311D7354" w:rsidR="00D45D7E" w:rsidRPr="003F416E" w:rsidRDefault="008271F9" w:rsidP="00D45D7E">
                  <w:pPr>
                    <w:pStyle w:val="Title"/>
                    <w:jc w:val="left"/>
                    <w:rPr>
                      <w:rFonts w:asciiTheme="minorHAnsi" w:hAnsiTheme="minorHAnsi"/>
                      <w:b w:val="0"/>
                      <w:sz w:val="20"/>
                      <w:szCs w:val="20"/>
                    </w:rPr>
                  </w:pPr>
                  <w:r>
                    <w:rPr>
                      <w:rFonts w:asciiTheme="minorHAnsi" w:hAnsiTheme="minorHAnsi"/>
                      <w:b w:val="0"/>
                      <w:sz w:val="20"/>
                      <w:szCs w:val="20"/>
                    </w:rPr>
                    <w:t xml:space="preserve">Temporary </w:t>
                  </w:r>
                  <w:r w:rsidR="00853493">
                    <w:rPr>
                      <w:rFonts w:asciiTheme="minorHAnsi" w:hAnsiTheme="minorHAnsi"/>
                      <w:b w:val="0"/>
                      <w:sz w:val="20"/>
                      <w:szCs w:val="20"/>
                    </w:rPr>
                    <w:t xml:space="preserve">Delivery </w:t>
                  </w:r>
                  <w:r w:rsidR="00113CE8">
                    <w:rPr>
                      <w:rFonts w:asciiTheme="minorHAnsi" w:hAnsiTheme="minorHAnsi"/>
                      <w:b w:val="0"/>
                      <w:sz w:val="20"/>
                      <w:szCs w:val="20"/>
                    </w:rPr>
                    <w:t>Driver</w:t>
                  </w:r>
                  <w:r w:rsidR="00853493">
                    <w:rPr>
                      <w:rFonts w:asciiTheme="minorHAnsi" w:hAnsiTheme="minorHAnsi"/>
                      <w:b w:val="0"/>
                      <w:sz w:val="20"/>
                      <w:szCs w:val="20"/>
                    </w:rPr>
                    <w:t>/Warehouse Assistant</w:t>
                  </w:r>
                </w:p>
              </w:tc>
              <w:tc>
                <w:tcPr>
                  <w:tcW w:w="2160" w:type="dxa"/>
                  <w:vAlign w:val="center"/>
                </w:tcPr>
                <w:p w14:paraId="37D64F05" w14:textId="77777777" w:rsidR="00D45D7E" w:rsidRPr="003F416E" w:rsidRDefault="00D45D7E" w:rsidP="00D45D7E">
                  <w:pPr>
                    <w:pStyle w:val="Title"/>
                    <w:jc w:val="left"/>
                    <w:rPr>
                      <w:rFonts w:asciiTheme="minorHAnsi" w:hAnsiTheme="minorHAnsi"/>
                      <w:sz w:val="20"/>
                      <w:szCs w:val="20"/>
                    </w:rPr>
                  </w:pPr>
                  <w:r w:rsidRPr="003F416E">
                    <w:rPr>
                      <w:rFonts w:asciiTheme="minorHAnsi" w:hAnsiTheme="minorHAnsi"/>
                      <w:sz w:val="20"/>
                      <w:szCs w:val="20"/>
                    </w:rPr>
                    <w:t>Department</w:t>
                  </w:r>
                </w:p>
              </w:tc>
              <w:tc>
                <w:tcPr>
                  <w:tcW w:w="2250" w:type="dxa"/>
                  <w:vAlign w:val="center"/>
                </w:tcPr>
                <w:p w14:paraId="33A24C5B" w14:textId="77777777" w:rsidR="00D45D7E" w:rsidRPr="003F416E" w:rsidRDefault="00113CE8" w:rsidP="00D45D7E">
                  <w:pPr>
                    <w:pStyle w:val="Title"/>
                    <w:jc w:val="left"/>
                    <w:rPr>
                      <w:rFonts w:asciiTheme="minorHAnsi" w:hAnsiTheme="minorHAnsi"/>
                      <w:b w:val="0"/>
                      <w:sz w:val="20"/>
                      <w:szCs w:val="20"/>
                    </w:rPr>
                  </w:pPr>
                  <w:r>
                    <w:rPr>
                      <w:rFonts w:asciiTheme="minorHAnsi" w:hAnsiTheme="minorHAnsi"/>
                      <w:b w:val="0"/>
                      <w:sz w:val="20"/>
                      <w:szCs w:val="20"/>
                    </w:rPr>
                    <w:t>Operations</w:t>
                  </w:r>
                </w:p>
              </w:tc>
            </w:tr>
            <w:tr w:rsidR="00D45D7E" w:rsidRPr="003F416E" w14:paraId="4D7CBE20" w14:textId="77777777" w:rsidTr="00DC0151">
              <w:trPr>
                <w:trHeight w:val="434"/>
              </w:trPr>
              <w:tc>
                <w:tcPr>
                  <w:tcW w:w="2155" w:type="dxa"/>
                  <w:vAlign w:val="center"/>
                </w:tcPr>
                <w:p w14:paraId="73191D37" w14:textId="77777777" w:rsidR="00D45D7E" w:rsidRPr="003F416E" w:rsidRDefault="00D45D7E" w:rsidP="002D491B">
                  <w:pPr>
                    <w:pStyle w:val="Title"/>
                    <w:jc w:val="left"/>
                    <w:rPr>
                      <w:rFonts w:asciiTheme="minorHAnsi" w:hAnsiTheme="minorHAnsi"/>
                      <w:sz w:val="20"/>
                      <w:szCs w:val="20"/>
                    </w:rPr>
                  </w:pPr>
                  <w:r w:rsidRPr="003F416E">
                    <w:rPr>
                      <w:rFonts w:asciiTheme="minorHAnsi" w:hAnsiTheme="minorHAnsi"/>
                      <w:sz w:val="20"/>
                      <w:szCs w:val="20"/>
                    </w:rPr>
                    <w:t>FLSA</w:t>
                  </w:r>
                </w:p>
              </w:tc>
              <w:tc>
                <w:tcPr>
                  <w:tcW w:w="2700" w:type="dxa"/>
                  <w:vAlign w:val="center"/>
                </w:tcPr>
                <w:p w14:paraId="2582BA26" w14:textId="77777777" w:rsidR="00D45D7E" w:rsidRPr="003F416E" w:rsidRDefault="0075429D" w:rsidP="00D45D7E">
                  <w:pPr>
                    <w:pStyle w:val="Title"/>
                    <w:jc w:val="left"/>
                    <w:rPr>
                      <w:rFonts w:asciiTheme="minorHAnsi" w:hAnsiTheme="minorHAnsi"/>
                      <w:b w:val="0"/>
                      <w:sz w:val="20"/>
                      <w:szCs w:val="20"/>
                    </w:rPr>
                  </w:pPr>
                  <w:sdt>
                    <w:sdtPr>
                      <w:rPr>
                        <w:rFonts w:asciiTheme="minorHAnsi" w:hAnsiTheme="minorHAnsi"/>
                        <w:b w:val="0"/>
                        <w:sz w:val="20"/>
                        <w:szCs w:val="20"/>
                      </w:rPr>
                      <w:id w:val="1991984331"/>
                      <w14:checkbox>
                        <w14:checked w14:val="0"/>
                        <w14:checkedState w14:val="2612" w14:font="MS Gothic"/>
                        <w14:uncheckedState w14:val="2610" w14:font="MS Gothic"/>
                      </w14:checkbox>
                    </w:sdtPr>
                    <w:sdtEndPr/>
                    <w:sdtContent>
                      <w:r w:rsidR="004338C3" w:rsidRPr="003F416E">
                        <w:rPr>
                          <w:rFonts w:ascii="MS Mincho" w:eastAsia="MS Mincho" w:hAnsi="MS Mincho" w:cs="MS Mincho" w:hint="eastAsia"/>
                          <w:b w:val="0"/>
                          <w:sz w:val="20"/>
                          <w:szCs w:val="20"/>
                        </w:rPr>
                        <w:t>☐</w:t>
                      </w:r>
                    </w:sdtContent>
                  </w:sdt>
                  <w:r w:rsidR="00D45D7E" w:rsidRPr="003F416E">
                    <w:rPr>
                      <w:rFonts w:asciiTheme="minorHAnsi" w:hAnsiTheme="minorHAnsi"/>
                      <w:b w:val="0"/>
                      <w:sz w:val="20"/>
                      <w:szCs w:val="20"/>
                    </w:rPr>
                    <w:t xml:space="preserve"> Exempt    </w:t>
                  </w:r>
                  <w:sdt>
                    <w:sdtPr>
                      <w:rPr>
                        <w:rFonts w:asciiTheme="minorHAnsi" w:hAnsiTheme="minorHAnsi"/>
                        <w:b w:val="0"/>
                        <w:sz w:val="20"/>
                        <w:szCs w:val="20"/>
                      </w:rPr>
                      <w:id w:val="1894617355"/>
                      <w14:checkbox>
                        <w14:checked w14:val="1"/>
                        <w14:checkedState w14:val="2612" w14:font="MS Gothic"/>
                        <w14:uncheckedState w14:val="2610" w14:font="MS Gothic"/>
                      </w14:checkbox>
                    </w:sdtPr>
                    <w:sdtEndPr/>
                    <w:sdtContent>
                      <w:r w:rsidR="00113CE8">
                        <w:rPr>
                          <w:rFonts w:ascii="MS Gothic" w:eastAsia="MS Gothic" w:hAnsiTheme="minorHAnsi" w:hint="eastAsia"/>
                          <w:b w:val="0"/>
                          <w:sz w:val="20"/>
                          <w:szCs w:val="20"/>
                        </w:rPr>
                        <w:t>☒</w:t>
                      </w:r>
                    </w:sdtContent>
                  </w:sdt>
                  <w:r w:rsidR="00D45D7E" w:rsidRPr="003F416E">
                    <w:rPr>
                      <w:rFonts w:asciiTheme="minorHAnsi" w:hAnsiTheme="minorHAnsi"/>
                      <w:b w:val="0"/>
                      <w:sz w:val="20"/>
                      <w:szCs w:val="20"/>
                    </w:rPr>
                    <w:t xml:space="preserve"> Non Exempt</w:t>
                  </w:r>
                </w:p>
              </w:tc>
              <w:tc>
                <w:tcPr>
                  <w:tcW w:w="2160" w:type="dxa"/>
                  <w:vAlign w:val="center"/>
                </w:tcPr>
                <w:p w14:paraId="232BFE53" w14:textId="651315FD" w:rsidR="00D45D7E" w:rsidRPr="003F416E" w:rsidRDefault="00DC3F1E" w:rsidP="00D45D7E">
                  <w:pPr>
                    <w:pStyle w:val="Title"/>
                    <w:jc w:val="left"/>
                    <w:rPr>
                      <w:rFonts w:asciiTheme="minorHAnsi" w:hAnsiTheme="minorHAnsi"/>
                      <w:sz w:val="20"/>
                      <w:szCs w:val="20"/>
                    </w:rPr>
                  </w:pPr>
                  <w:r>
                    <w:rPr>
                      <w:rFonts w:asciiTheme="minorHAnsi" w:hAnsiTheme="minorHAnsi"/>
                      <w:sz w:val="20"/>
                      <w:szCs w:val="20"/>
                    </w:rPr>
                    <w:t>Starting Salary Range</w:t>
                  </w:r>
                </w:p>
              </w:tc>
              <w:tc>
                <w:tcPr>
                  <w:tcW w:w="2250" w:type="dxa"/>
                  <w:vAlign w:val="center"/>
                </w:tcPr>
                <w:p w14:paraId="69C88AAB" w14:textId="77777777" w:rsidR="00D45D7E" w:rsidRPr="003F416E" w:rsidRDefault="00743972" w:rsidP="00D45D7E">
                  <w:pPr>
                    <w:pStyle w:val="Title"/>
                    <w:jc w:val="left"/>
                    <w:rPr>
                      <w:rFonts w:asciiTheme="minorHAnsi" w:hAnsiTheme="minorHAnsi"/>
                      <w:b w:val="0"/>
                      <w:sz w:val="20"/>
                      <w:szCs w:val="20"/>
                    </w:rPr>
                  </w:pPr>
                  <w:r>
                    <w:rPr>
                      <w:rFonts w:asciiTheme="minorHAnsi" w:hAnsiTheme="minorHAnsi"/>
                      <w:b w:val="0"/>
                      <w:sz w:val="20"/>
                      <w:szCs w:val="20"/>
                    </w:rPr>
                    <w:t>$13.09 - $15.38</w:t>
                  </w:r>
                </w:p>
              </w:tc>
            </w:tr>
            <w:tr w:rsidR="00D45D7E" w:rsidRPr="003F416E" w14:paraId="099C2D16" w14:textId="77777777" w:rsidTr="00DC0151">
              <w:trPr>
                <w:trHeight w:val="434"/>
              </w:trPr>
              <w:tc>
                <w:tcPr>
                  <w:tcW w:w="2155" w:type="dxa"/>
                  <w:vAlign w:val="center"/>
                </w:tcPr>
                <w:p w14:paraId="4596C311" w14:textId="77777777" w:rsidR="00D45D7E" w:rsidRPr="003F416E" w:rsidRDefault="00D45D7E" w:rsidP="002D491B">
                  <w:pPr>
                    <w:pStyle w:val="Title"/>
                    <w:jc w:val="left"/>
                    <w:rPr>
                      <w:rFonts w:asciiTheme="minorHAnsi" w:hAnsiTheme="minorHAnsi"/>
                      <w:sz w:val="20"/>
                      <w:szCs w:val="20"/>
                    </w:rPr>
                  </w:pPr>
                  <w:r w:rsidRPr="003F416E">
                    <w:rPr>
                      <w:rFonts w:asciiTheme="minorHAnsi" w:hAnsiTheme="minorHAnsi"/>
                      <w:sz w:val="20"/>
                      <w:szCs w:val="20"/>
                    </w:rPr>
                    <w:t>Status</w:t>
                  </w:r>
                </w:p>
              </w:tc>
              <w:tc>
                <w:tcPr>
                  <w:tcW w:w="2700" w:type="dxa"/>
                  <w:vAlign w:val="center"/>
                </w:tcPr>
                <w:p w14:paraId="43C63D2A" w14:textId="77777777" w:rsidR="00D45D7E" w:rsidRPr="003F416E" w:rsidRDefault="0075429D" w:rsidP="00D45D7E">
                  <w:pPr>
                    <w:pStyle w:val="Title"/>
                    <w:jc w:val="left"/>
                    <w:rPr>
                      <w:rFonts w:asciiTheme="minorHAnsi" w:hAnsiTheme="minorHAnsi"/>
                      <w:b w:val="0"/>
                      <w:sz w:val="20"/>
                      <w:szCs w:val="20"/>
                    </w:rPr>
                  </w:pPr>
                  <w:sdt>
                    <w:sdtPr>
                      <w:rPr>
                        <w:rFonts w:asciiTheme="minorHAnsi" w:hAnsiTheme="minorHAnsi"/>
                        <w:b w:val="0"/>
                        <w:sz w:val="20"/>
                        <w:szCs w:val="20"/>
                      </w:rPr>
                      <w:id w:val="-1429494885"/>
                      <w14:checkbox>
                        <w14:checked w14:val="1"/>
                        <w14:checkedState w14:val="2612" w14:font="MS Gothic"/>
                        <w14:uncheckedState w14:val="2610" w14:font="MS Gothic"/>
                      </w14:checkbox>
                    </w:sdtPr>
                    <w:sdtEndPr/>
                    <w:sdtContent>
                      <w:r w:rsidR="006C0E36">
                        <w:rPr>
                          <w:rFonts w:ascii="MS Gothic" w:eastAsia="MS Gothic" w:hAnsi="MS Gothic" w:hint="eastAsia"/>
                          <w:b w:val="0"/>
                          <w:sz w:val="20"/>
                          <w:szCs w:val="20"/>
                        </w:rPr>
                        <w:t>☒</w:t>
                      </w:r>
                    </w:sdtContent>
                  </w:sdt>
                  <w:r w:rsidR="00A0362D">
                    <w:rPr>
                      <w:rFonts w:asciiTheme="minorHAnsi" w:hAnsiTheme="minorHAnsi"/>
                      <w:b w:val="0"/>
                      <w:sz w:val="20"/>
                      <w:szCs w:val="20"/>
                    </w:rPr>
                    <w:t xml:space="preserve"> Full </w:t>
                  </w:r>
                  <w:proofErr w:type="gramStart"/>
                  <w:r w:rsidR="00A0362D">
                    <w:rPr>
                      <w:rFonts w:asciiTheme="minorHAnsi" w:hAnsiTheme="minorHAnsi"/>
                      <w:b w:val="0"/>
                      <w:sz w:val="20"/>
                      <w:szCs w:val="20"/>
                    </w:rPr>
                    <w:t>T</w:t>
                  </w:r>
                  <w:r w:rsidR="00D45D7E" w:rsidRPr="003F416E">
                    <w:rPr>
                      <w:rFonts w:asciiTheme="minorHAnsi" w:hAnsiTheme="minorHAnsi"/>
                      <w:b w:val="0"/>
                      <w:sz w:val="20"/>
                      <w:szCs w:val="20"/>
                    </w:rPr>
                    <w:t xml:space="preserve">ime  </w:t>
                  </w:r>
                  <w:proofErr w:type="gramEnd"/>
                  <w:sdt>
                    <w:sdtPr>
                      <w:rPr>
                        <w:rFonts w:asciiTheme="minorHAnsi" w:hAnsiTheme="minorHAnsi"/>
                        <w:b w:val="0"/>
                        <w:sz w:val="20"/>
                        <w:szCs w:val="20"/>
                      </w:rPr>
                      <w:id w:val="-571501054"/>
                      <w14:checkbox>
                        <w14:checked w14:val="0"/>
                        <w14:checkedState w14:val="2612" w14:font="MS Gothic"/>
                        <w14:uncheckedState w14:val="2610" w14:font="MS Gothic"/>
                      </w14:checkbox>
                    </w:sdtPr>
                    <w:sdtEndPr/>
                    <w:sdtContent>
                      <w:r w:rsidR="006C0E36">
                        <w:rPr>
                          <w:rFonts w:ascii="MS Gothic" w:eastAsia="MS Gothic" w:hAnsi="MS Gothic" w:hint="eastAsia"/>
                          <w:b w:val="0"/>
                          <w:sz w:val="20"/>
                          <w:szCs w:val="20"/>
                        </w:rPr>
                        <w:t>☐</w:t>
                      </w:r>
                    </w:sdtContent>
                  </w:sdt>
                  <w:r w:rsidR="00D45D7E" w:rsidRPr="003F416E">
                    <w:rPr>
                      <w:rFonts w:asciiTheme="minorHAnsi" w:hAnsiTheme="minorHAnsi"/>
                      <w:b w:val="0"/>
                      <w:sz w:val="20"/>
                      <w:szCs w:val="20"/>
                    </w:rPr>
                    <w:t xml:space="preserve"> Part Time</w:t>
                  </w:r>
                </w:p>
              </w:tc>
              <w:tc>
                <w:tcPr>
                  <w:tcW w:w="2160" w:type="dxa"/>
                  <w:vAlign w:val="center"/>
                </w:tcPr>
                <w:p w14:paraId="272553DE" w14:textId="77777777" w:rsidR="00D45D7E" w:rsidRPr="003F416E" w:rsidRDefault="00D45D7E" w:rsidP="00D45D7E">
                  <w:pPr>
                    <w:pStyle w:val="Title"/>
                    <w:jc w:val="left"/>
                    <w:rPr>
                      <w:rFonts w:asciiTheme="minorHAnsi" w:hAnsiTheme="minorHAnsi"/>
                      <w:sz w:val="20"/>
                      <w:szCs w:val="20"/>
                    </w:rPr>
                  </w:pPr>
                  <w:r w:rsidRPr="003F416E">
                    <w:rPr>
                      <w:rFonts w:asciiTheme="minorHAnsi" w:hAnsiTheme="minorHAnsi"/>
                      <w:sz w:val="20"/>
                      <w:szCs w:val="20"/>
                    </w:rPr>
                    <w:t xml:space="preserve">Hours </w:t>
                  </w:r>
                  <w:proofErr w:type="gramStart"/>
                  <w:r w:rsidRPr="003F416E">
                    <w:rPr>
                      <w:rFonts w:asciiTheme="minorHAnsi" w:hAnsiTheme="minorHAnsi"/>
                      <w:sz w:val="20"/>
                      <w:szCs w:val="20"/>
                    </w:rPr>
                    <w:t>Per</w:t>
                  </w:r>
                  <w:proofErr w:type="gramEnd"/>
                  <w:r w:rsidRPr="003F416E">
                    <w:rPr>
                      <w:rFonts w:asciiTheme="minorHAnsi" w:hAnsiTheme="minorHAnsi"/>
                      <w:sz w:val="20"/>
                      <w:szCs w:val="20"/>
                    </w:rPr>
                    <w:t xml:space="preserve"> Week</w:t>
                  </w:r>
                </w:p>
              </w:tc>
              <w:tc>
                <w:tcPr>
                  <w:tcW w:w="2250" w:type="dxa"/>
                  <w:vAlign w:val="center"/>
                </w:tcPr>
                <w:p w14:paraId="5E0F3CCB" w14:textId="77777777" w:rsidR="00D45D7E" w:rsidRPr="003F416E" w:rsidRDefault="006C0E36" w:rsidP="00D45D7E">
                  <w:pPr>
                    <w:pStyle w:val="Title"/>
                    <w:jc w:val="left"/>
                    <w:rPr>
                      <w:rFonts w:asciiTheme="minorHAnsi" w:hAnsiTheme="minorHAnsi"/>
                      <w:b w:val="0"/>
                      <w:sz w:val="20"/>
                      <w:szCs w:val="20"/>
                    </w:rPr>
                  </w:pPr>
                  <w:r>
                    <w:rPr>
                      <w:rFonts w:asciiTheme="minorHAnsi" w:hAnsiTheme="minorHAnsi"/>
                      <w:b w:val="0"/>
                      <w:sz w:val="20"/>
                      <w:szCs w:val="20"/>
                    </w:rPr>
                    <w:t>40</w:t>
                  </w:r>
                </w:p>
              </w:tc>
            </w:tr>
            <w:tr w:rsidR="00DC0151" w:rsidRPr="003F416E" w14:paraId="34504F89" w14:textId="77777777" w:rsidTr="00743972">
              <w:trPr>
                <w:trHeight w:val="434"/>
              </w:trPr>
              <w:tc>
                <w:tcPr>
                  <w:tcW w:w="2155" w:type="dxa"/>
                  <w:vAlign w:val="center"/>
                </w:tcPr>
                <w:p w14:paraId="477A69B4" w14:textId="77777777" w:rsidR="00DC0151" w:rsidRPr="003F416E" w:rsidRDefault="00DC0151" w:rsidP="002D491B">
                  <w:pPr>
                    <w:pStyle w:val="Title"/>
                    <w:jc w:val="left"/>
                    <w:rPr>
                      <w:rFonts w:asciiTheme="minorHAnsi" w:hAnsiTheme="minorHAnsi"/>
                      <w:sz w:val="20"/>
                      <w:szCs w:val="20"/>
                    </w:rPr>
                  </w:pPr>
                  <w:r w:rsidRPr="003F416E">
                    <w:rPr>
                      <w:rFonts w:asciiTheme="minorHAnsi" w:hAnsiTheme="minorHAnsi"/>
                      <w:sz w:val="20"/>
                      <w:szCs w:val="20"/>
                    </w:rPr>
                    <w:t>Reports to</w:t>
                  </w:r>
                </w:p>
              </w:tc>
              <w:tc>
                <w:tcPr>
                  <w:tcW w:w="2700" w:type="dxa"/>
                  <w:tcBorders>
                    <w:bottom w:val="single" w:sz="4" w:space="0" w:color="auto"/>
                  </w:tcBorders>
                  <w:vAlign w:val="center"/>
                </w:tcPr>
                <w:p w14:paraId="3E35E785" w14:textId="77777777" w:rsidR="00DC0151" w:rsidRPr="00A7452B" w:rsidRDefault="00743972" w:rsidP="00D45D7E">
                  <w:pPr>
                    <w:pStyle w:val="Title"/>
                    <w:jc w:val="left"/>
                    <w:rPr>
                      <w:rFonts w:asciiTheme="minorHAnsi" w:hAnsiTheme="minorHAnsi"/>
                      <w:b w:val="0"/>
                      <w:sz w:val="20"/>
                      <w:szCs w:val="20"/>
                      <w:highlight w:val="yellow"/>
                    </w:rPr>
                  </w:pPr>
                  <w:r>
                    <w:rPr>
                      <w:rFonts w:asciiTheme="minorHAnsi" w:hAnsiTheme="minorHAnsi"/>
                      <w:b w:val="0"/>
                      <w:sz w:val="20"/>
                      <w:szCs w:val="20"/>
                    </w:rPr>
                    <w:t>Logistics Supervisor</w:t>
                  </w:r>
                </w:p>
              </w:tc>
              <w:tc>
                <w:tcPr>
                  <w:tcW w:w="2160" w:type="dxa"/>
                  <w:tcBorders>
                    <w:bottom w:val="single" w:sz="4" w:space="0" w:color="auto"/>
                  </w:tcBorders>
                  <w:vAlign w:val="center"/>
                </w:tcPr>
                <w:p w14:paraId="34FFBDF2" w14:textId="77777777" w:rsidR="00DC0151" w:rsidRPr="003F416E" w:rsidRDefault="00DC0151" w:rsidP="00D45D7E">
                  <w:pPr>
                    <w:pStyle w:val="Title"/>
                    <w:jc w:val="left"/>
                    <w:rPr>
                      <w:rFonts w:asciiTheme="minorHAnsi" w:hAnsiTheme="minorHAnsi"/>
                      <w:sz w:val="20"/>
                      <w:szCs w:val="20"/>
                    </w:rPr>
                  </w:pPr>
                  <w:r w:rsidRPr="003F416E">
                    <w:rPr>
                      <w:rFonts w:asciiTheme="minorHAnsi" w:hAnsiTheme="minorHAnsi"/>
                      <w:sz w:val="20"/>
                      <w:szCs w:val="20"/>
                    </w:rPr>
                    <w:t>Date of Last Revision</w:t>
                  </w:r>
                </w:p>
              </w:tc>
              <w:tc>
                <w:tcPr>
                  <w:tcW w:w="2250" w:type="dxa"/>
                  <w:tcBorders>
                    <w:bottom w:val="single" w:sz="4" w:space="0" w:color="auto"/>
                  </w:tcBorders>
                  <w:vAlign w:val="center"/>
                </w:tcPr>
                <w:p w14:paraId="5226C494" w14:textId="77777777" w:rsidR="00DC0151" w:rsidRPr="003F416E" w:rsidRDefault="0086213E" w:rsidP="00D45D7E">
                  <w:pPr>
                    <w:pStyle w:val="Title"/>
                    <w:jc w:val="left"/>
                    <w:rPr>
                      <w:rFonts w:asciiTheme="minorHAnsi" w:hAnsiTheme="minorHAnsi"/>
                      <w:b w:val="0"/>
                      <w:sz w:val="20"/>
                      <w:szCs w:val="20"/>
                    </w:rPr>
                  </w:pPr>
                  <w:r>
                    <w:rPr>
                      <w:rFonts w:asciiTheme="minorHAnsi" w:hAnsiTheme="minorHAnsi"/>
                      <w:b w:val="0"/>
                      <w:sz w:val="20"/>
                      <w:szCs w:val="20"/>
                    </w:rPr>
                    <w:t>11/14/2018</w:t>
                  </w:r>
                </w:p>
              </w:tc>
            </w:tr>
            <w:tr w:rsidR="00C80DAC" w:rsidRPr="003F416E" w14:paraId="50047C9D" w14:textId="77777777" w:rsidTr="00743972">
              <w:trPr>
                <w:trHeight w:val="530"/>
              </w:trPr>
              <w:tc>
                <w:tcPr>
                  <w:tcW w:w="2155" w:type="dxa"/>
                  <w:vAlign w:val="center"/>
                </w:tcPr>
                <w:p w14:paraId="08081895" w14:textId="77777777" w:rsidR="00C80DAC" w:rsidRPr="003F416E" w:rsidRDefault="00C80DAC" w:rsidP="002D491B">
                  <w:pPr>
                    <w:pStyle w:val="Title"/>
                    <w:jc w:val="left"/>
                    <w:rPr>
                      <w:rFonts w:asciiTheme="minorHAnsi" w:hAnsiTheme="minorHAnsi"/>
                      <w:sz w:val="20"/>
                      <w:szCs w:val="20"/>
                    </w:rPr>
                  </w:pPr>
                  <w:r>
                    <w:rPr>
                      <w:rFonts w:asciiTheme="minorHAnsi" w:hAnsiTheme="minorHAnsi"/>
                      <w:sz w:val="20"/>
                      <w:szCs w:val="20"/>
                    </w:rPr>
                    <w:t>Alternate Title(s)</w:t>
                  </w:r>
                </w:p>
              </w:tc>
              <w:tc>
                <w:tcPr>
                  <w:tcW w:w="2700" w:type="dxa"/>
                  <w:tcBorders>
                    <w:right w:val="single" w:sz="4" w:space="0" w:color="auto"/>
                  </w:tcBorders>
                  <w:vAlign w:val="center"/>
                </w:tcPr>
                <w:p w14:paraId="39A3CF7D" w14:textId="668A8117" w:rsidR="00C80DAC" w:rsidRPr="00953656" w:rsidRDefault="00C80DAC" w:rsidP="00D45D7E">
                  <w:pPr>
                    <w:pStyle w:val="Title"/>
                    <w:jc w:val="left"/>
                    <w:rPr>
                      <w:rFonts w:asciiTheme="minorHAnsi" w:hAnsiTheme="minorHAnsi"/>
                      <w:b w:val="0"/>
                      <w:sz w:val="20"/>
                      <w:szCs w:val="20"/>
                    </w:rPr>
                  </w:pPr>
                </w:p>
              </w:tc>
              <w:tc>
                <w:tcPr>
                  <w:tcW w:w="2160" w:type="dxa"/>
                  <w:tcBorders>
                    <w:left w:val="single" w:sz="4" w:space="0" w:color="auto"/>
                    <w:right w:val="single" w:sz="4" w:space="0" w:color="auto"/>
                  </w:tcBorders>
                  <w:vAlign w:val="center"/>
                </w:tcPr>
                <w:p w14:paraId="5C5BD390" w14:textId="77777777" w:rsidR="00C80DAC" w:rsidRPr="003F416E" w:rsidRDefault="00743972" w:rsidP="00D45D7E">
                  <w:pPr>
                    <w:pStyle w:val="Title"/>
                    <w:jc w:val="left"/>
                    <w:rPr>
                      <w:rFonts w:asciiTheme="minorHAnsi" w:hAnsiTheme="minorHAnsi"/>
                      <w:sz w:val="20"/>
                      <w:szCs w:val="20"/>
                    </w:rPr>
                  </w:pPr>
                  <w:r>
                    <w:rPr>
                      <w:rFonts w:asciiTheme="minorHAnsi" w:hAnsiTheme="minorHAnsi"/>
                      <w:sz w:val="20"/>
                      <w:szCs w:val="20"/>
                    </w:rPr>
                    <w:t>Grade</w:t>
                  </w:r>
                </w:p>
              </w:tc>
              <w:tc>
                <w:tcPr>
                  <w:tcW w:w="2250" w:type="dxa"/>
                  <w:tcBorders>
                    <w:left w:val="single" w:sz="4" w:space="0" w:color="auto"/>
                  </w:tcBorders>
                  <w:vAlign w:val="center"/>
                </w:tcPr>
                <w:p w14:paraId="49D01D65" w14:textId="77777777" w:rsidR="00C80DAC" w:rsidRPr="00743972" w:rsidRDefault="00743972" w:rsidP="00D45D7E">
                  <w:pPr>
                    <w:pStyle w:val="Title"/>
                    <w:jc w:val="left"/>
                    <w:rPr>
                      <w:rFonts w:asciiTheme="minorHAnsi" w:hAnsiTheme="minorHAnsi"/>
                      <w:b w:val="0"/>
                      <w:sz w:val="20"/>
                      <w:szCs w:val="20"/>
                    </w:rPr>
                  </w:pPr>
                  <w:r>
                    <w:rPr>
                      <w:rFonts w:asciiTheme="minorHAnsi" w:hAnsiTheme="minorHAnsi"/>
                      <w:b w:val="0"/>
                      <w:sz w:val="20"/>
                      <w:szCs w:val="20"/>
                    </w:rPr>
                    <w:t>E</w:t>
                  </w:r>
                </w:p>
              </w:tc>
            </w:tr>
            <w:tr w:rsidR="00D45D7E" w:rsidRPr="003F416E" w14:paraId="66825A0B" w14:textId="77777777" w:rsidTr="004338C3">
              <w:trPr>
                <w:trHeight w:val="530"/>
              </w:trPr>
              <w:tc>
                <w:tcPr>
                  <w:tcW w:w="2155" w:type="dxa"/>
                  <w:vAlign w:val="center"/>
                </w:tcPr>
                <w:p w14:paraId="572D7377" w14:textId="77777777" w:rsidR="00D45D7E" w:rsidRPr="003F416E" w:rsidRDefault="00D45D7E" w:rsidP="002D491B">
                  <w:pPr>
                    <w:pStyle w:val="Title"/>
                    <w:jc w:val="left"/>
                    <w:rPr>
                      <w:rFonts w:asciiTheme="minorHAnsi" w:hAnsiTheme="minorHAnsi"/>
                      <w:sz w:val="20"/>
                      <w:szCs w:val="20"/>
                    </w:rPr>
                  </w:pPr>
                  <w:r w:rsidRPr="003F416E">
                    <w:rPr>
                      <w:rFonts w:asciiTheme="minorHAnsi" w:hAnsiTheme="minorHAnsi"/>
                      <w:sz w:val="20"/>
                      <w:szCs w:val="20"/>
                    </w:rPr>
                    <w:t>Employee Signature</w:t>
                  </w:r>
                </w:p>
              </w:tc>
              <w:tc>
                <w:tcPr>
                  <w:tcW w:w="2700" w:type="dxa"/>
                  <w:tcBorders>
                    <w:right w:val="nil"/>
                  </w:tcBorders>
                  <w:vAlign w:val="center"/>
                </w:tcPr>
                <w:p w14:paraId="05B393AC" w14:textId="77777777" w:rsidR="00D45D7E" w:rsidRPr="003F416E" w:rsidRDefault="00D45D7E" w:rsidP="00D45D7E">
                  <w:pPr>
                    <w:pStyle w:val="Title"/>
                    <w:jc w:val="left"/>
                    <w:rPr>
                      <w:rFonts w:asciiTheme="minorHAnsi" w:hAnsiTheme="minorHAnsi"/>
                      <w:sz w:val="20"/>
                      <w:szCs w:val="20"/>
                    </w:rPr>
                  </w:pPr>
                </w:p>
              </w:tc>
              <w:tc>
                <w:tcPr>
                  <w:tcW w:w="2160" w:type="dxa"/>
                  <w:tcBorders>
                    <w:left w:val="nil"/>
                    <w:right w:val="nil"/>
                  </w:tcBorders>
                  <w:vAlign w:val="center"/>
                </w:tcPr>
                <w:p w14:paraId="5534CF20" w14:textId="77777777" w:rsidR="00D45D7E" w:rsidRPr="003F416E" w:rsidRDefault="00D45D7E" w:rsidP="00D45D7E">
                  <w:pPr>
                    <w:pStyle w:val="Title"/>
                    <w:jc w:val="left"/>
                    <w:rPr>
                      <w:rFonts w:asciiTheme="minorHAnsi" w:hAnsiTheme="minorHAnsi"/>
                      <w:sz w:val="20"/>
                      <w:szCs w:val="20"/>
                    </w:rPr>
                  </w:pPr>
                </w:p>
              </w:tc>
              <w:tc>
                <w:tcPr>
                  <w:tcW w:w="2250" w:type="dxa"/>
                  <w:tcBorders>
                    <w:left w:val="nil"/>
                  </w:tcBorders>
                  <w:vAlign w:val="center"/>
                </w:tcPr>
                <w:p w14:paraId="65FAEDD1" w14:textId="77777777" w:rsidR="00D45D7E" w:rsidRPr="003F416E" w:rsidRDefault="00D45D7E" w:rsidP="00D45D7E">
                  <w:pPr>
                    <w:pStyle w:val="Title"/>
                    <w:jc w:val="left"/>
                    <w:rPr>
                      <w:rFonts w:asciiTheme="minorHAnsi" w:hAnsiTheme="minorHAnsi"/>
                      <w:sz w:val="20"/>
                      <w:szCs w:val="20"/>
                    </w:rPr>
                  </w:pPr>
                </w:p>
              </w:tc>
            </w:tr>
            <w:tr w:rsidR="00D45D7E" w:rsidRPr="003F416E" w14:paraId="411FC7E3" w14:textId="77777777" w:rsidTr="004338C3">
              <w:trPr>
                <w:trHeight w:val="530"/>
              </w:trPr>
              <w:tc>
                <w:tcPr>
                  <w:tcW w:w="2155" w:type="dxa"/>
                  <w:vAlign w:val="center"/>
                </w:tcPr>
                <w:p w14:paraId="31C54026" w14:textId="77777777" w:rsidR="00D45D7E" w:rsidRPr="003F416E" w:rsidRDefault="00D45D7E" w:rsidP="002D491B">
                  <w:pPr>
                    <w:pStyle w:val="Title"/>
                    <w:jc w:val="left"/>
                    <w:rPr>
                      <w:rFonts w:asciiTheme="minorHAnsi" w:hAnsiTheme="minorHAnsi"/>
                      <w:sz w:val="20"/>
                      <w:szCs w:val="20"/>
                    </w:rPr>
                  </w:pPr>
                  <w:r w:rsidRPr="003F416E">
                    <w:rPr>
                      <w:rFonts w:asciiTheme="minorHAnsi" w:hAnsiTheme="minorHAnsi"/>
                      <w:sz w:val="20"/>
                      <w:szCs w:val="20"/>
                    </w:rPr>
                    <w:t>Supervisor Signature</w:t>
                  </w:r>
                </w:p>
              </w:tc>
              <w:tc>
                <w:tcPr>
                  <w:tcW w:w="2700" w:type="dxa"/>
                  <w:tcBorders>
                    <w:right w:val="nil"/>
                  </w:tcBorders>
                  <w:vAlign w:val="center"/>
                </w:tcPr>
                <w:p w14:paraId="773AB7B6" w14:textId="77777777" w:rsidR="00D45D7E" w:rsidRPr="003F416E" w:rsidRDefault="00D45D7E" w:rsidP="00D45D7E">
                  <w:pPr>
                    <w:pStyle w:val="Title"/>
                    <w:jc w:val="left"/>
                    <w:rPr>
                      <w:rFonts w:asciiTheme="minorHAnsi" w:hAnsiTheme="minorHAnsi"/>
                      <w:sz w:val="20"/>
                      <w:szCs w:val="20"/>
                    </w:rPr>
                  </w:pPr>
                </w:p>
              </w:tc>
              <w:tc>
                <w:tcPr>
                  <w:tcW w:w="2160" w:type="dxa"/>
                  <w:tcBorders>
                    <w:left w:val="nil"/>
                    <w:right w:val="nil"/>
                  </w:tcBorders>
                  <w:vAlign w:val="center"/>
                </w:tcPr>
                <w:p w14:paraId="22A6AD04" w14:textId="77777777" w:rsidR="00D45D7E" w:rsidRPr="003F416E" w:rsidRDefault="00D45D7E" w:rsidP="00D45D7E">
                  <w:pPr>
                    <w:pStyle w:val="Title"/>
                    <w:jc w:val="left"/>
                    <w:rPr>
                      <w:rFonts w:asciiTheme="minorHAnsi" w:hAnsiTheme="minorHAnsi"/>
                      <w:sz w:val="20"/>
                      <w:szCs w:val="20"/>
                    </w:rPr>
                  </w:pPr>
                </w:p>
              </w:tc>
              <w:tc>
                <w:tcPr>
                  <w:tcW w:w="2250" w:type="dxa"/>
                  <w:tcBorders>
                    <w:left w:val="nil"/>
                  </w:tcBorders>
                  <w:vAlign w:val="center"/>
                </w:tcPr>
                <w:p w14:paraId="6F483B81" w14:textId="77777777" w:rsidR="00D45D7E" w:rsidRPr="003F416E" w:rsidRDefault="00D45D7E" w:rsidP="00D45D7E">
                  <w:pPr>
                    <w:pStyle w:val="Title"/>
                    <w:jc w:val="left"/>
                    <w:rPr>
                      <w:rFonts w:asciiTheme="minorHAnsi" w:hAnsiTheme="minorHAnsi"/>
                      <w:sz w:val="20"/>
                      <w:szCs w:val="20"/>
                    </w:rPr>
                  </w:pPr>
                </w:p>
              </w:tc>
            </w:tr>
            <w:tr w:rsidR="00D45D7E" w:rsidRPr="003F416E" w14:paraId="667CD6F4" w14:textId="77777777" w:rsidTr="004338C3">
              <w:trPr>
                <w:trHeight w:val="530"/>
              </w:trPr>
              <w:tc>
                <w:tcPr>
                  <w:tcW w:w="2155" w:type="dxa"/>
                  <w:vAlign w:val="center"/>
                </w:tcPr>
                <w:p w14:paraId="7B442B66" w14:textId="77777777" w:rsidR="00D45D7E" w:rsidRPr="003F416E" w:rsidRDefault="00D45D7E" w:rsidP="002D491B">
                  <w:pPr>
                    <w:pStyle w:val="Title"/>
                    <w:jc w:val="left"/>
                    <w:rPr>
                      <w:rFonts w:asciiTheme="minorHAnsi" w:hAnsiTheme="minorHAnsi"/>
                      <w:sz w:val="20"/>
                      <w:szCs w:val="20"/>
                    </w:rPr>
                  </w:pPr>
                  <w:r w:rsidRPr="003F416E">
                    <w:rPr>
                      <w:rFonts w:asciiTheme="minorHAnsi" w:hAnsiTheme="minorHAnsi"/>
                      <w:sz w:val="20"/>
                      <w:szCs w:val="20"/>
                    </w:rPr>
                    <w:t>HR Signature</w:t>
                  </w:r>
                </w:p>
              </w:tc>
              <w:tc>
                <w:tcPr>
                  <w:tcW w:w="2700" w:type="dxa"/>
                  <w:tcBorders>
                    <w:right w:val="nil"/>
                  </w:tcBorders>
                  <w:vAlign w:val="center"/>
                </w:tcPr>
                <w:p w14:paraId="0141E364" w14:textId="77777777" w:rsidR="00D45D7E" w:rsidRPr="003F416E" w:rsidRDefault="00D45D7E" w:rsidP="00D45D7E">
                  <w:pPr>
                    <w:pStyle w:val="Title"/>
                    <w:jc w:val="left"/>
                    <w:rPr>
                      <w:rFonts w:asciiTheme="minorHAnsi" w:hAnsiTheme="minorHAnsi"/>
                      <w:sz w:val="20"/>
                      <w:szCs w:val="20"/>
                    </w:rPr>
                  </w:pPr>
                </w:p>
              </w:tc>
              <w:tc>
                <w:tcPr>
                  <w:tcW w:w="2160" w:type="dxa"/>
                  <w:tcBorders>
                    <w:left w:val="nil"/>
                    <w:right w:val="nil"/>
                  </w:tcBorders>
                  <w:vAlign w:val="center"/>
                </w:tcPr>
                <w:p w14:paraId="57BD2634" w14:textId="77777777" w:rsidR="00D45D7E" w:rsidRPr="003F416E" w:rsidRDefault="00D45D7E" w:rsidP="00D45D7E">
                  <w:pPr>
                    <w:pStyle w:val="Title"/>
                    <w:jc w:val="left"/>
                    <w:rPr>
                      <w:rFonts w:asciiTheme="minorHAnsi" w:hAnsiTheme="minorHAnsi"/>
                      <w:sz w:val="20"/>
                      <w:szCs w:val="20"/>
                    </w:rPr>
                  </w:pPr>
                </w:p>
              </w:tc>
              <w:tc>
                <w:tcPr>
                  <w:tcW w:w="2250" w:type="dxa"/>
                  <w:tcBorders>
                    <w:left w:val="nil"/>
                  </w:tcBorders>
                  <w:vAlign w:val="center"/>
                </w:tcPr>
                <w:p w14:paraId="0E6F7F8C" w14:textId="77777777" w:rsidR="00D45D7E" w:rsidRPr="003F416E" w:rsidRDefault="00D45D7E" w:rsidP="00D45D7E">
                  <w:pPr>
                    <w:pStyle w:val="Title"/>
                    <w:jc w:val="left"/>
                    <w:rPr>
                      <w:rFonts w:asciiTheme="minorHAnsi" w:hAnsiTheme="minorHAnsi"/>
                      <w:sz w:val="20"/>
                      <w:szCs w:val="20"/>
                    </w:rPr>
                  </w:pPr>
                </w:p>
              </w:tc>
            </w:tr>
          </w:tbl>
          <w:p w14:paraId="5E4F3837" w14:textId="77777777" w:rsidR="00D45D7E" w:rsidRPr="003F416E" w:rsidRDefault="00D45D7E" w:rsidP="00C337A9">
            <w:pPr>
              <w:shd w:val="clear" w:color="auto" w:fill="FFFFFF"/>
              <w:spacing w:before="240"/>
              <w:rPr>
                <w:rFonts w:asciiTheme="minorHAnsi" w:hAnsiTheme="minorHAnsi" w:cs="Arial"/>
                <w:color w:val="000000"/>
              </w:rPr>
            </w:pPr>
          </w:p>
        </w:tc>
      </w:tr>
    </w:tbl>
    <w:p w14:paraId="6366017C" w14:textId="77777777" w:rsidR="00CB7AE6" w:rsidRPr="004C1314" w:rsidRDefault="00CB7AE6" w:rsidP="009964A3">
      <w:pPr>
        <w:pStyle w:val="ListBullet"/>
      </w:pPr>
    </w:p>
    <w:sectPr w:rsidR="00CB7AE6" w:rsidRPr="004C1314" w:rsidSect="00E914C0">
      <w:headerReference w:type="default" r:id="rId8"/>
      <w:footerReference w:type="default" r:id="rId9"/>
      <w:pgSz w:w="12240" w:h="15840"/>
      <w:pgMar w:top="1080" w:right="1152" w:bottom="994" w:left="1152"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018B9" w14:textId="77777777" w:rsidR="002420B3" w:rsidRDefault="002420B3" w:rsidP="007C56A3">
      <w:r>
        <w:separator/>
      </w:r>
    </w:p>
  </w:endnote>
  <w:endnote w:type="continuationSeparator" w:id="0">
    <w:p w14:paraId="03FB9165" w14:textId="77777777" w:rsidR="002420B3" w:rsidRDefault="002420B3" w:rsidP="007C56A3">
      <w:r>
        <w:continuationSeparator/>
      </w:r>
    </w:p>
  </w:endnote>
  <w:endnote w:id="1">
    <w:p w14:paraId="07A4C151" w14:textId="77777777" w:rsidR="0032379C" w:rsidRPr="00A53368" w:rsidRDefault="0032379C" w:rsidP="0032379C">
      <w:pPr>
        <w:spacing w:line="255" w:lineRule="atLeast"/>
        <w:textAlignment w:val="baseline"/>
        <w:rPr>
          <w:rFonts w:asciiTheme="minorHAnsi" w:hAnsiTheme="minorHAnsi"/>
          <w:i/>
          <w:iCs/>
          <w:color w:val="151515"/>
          <w:sz w:val="20"/>
          <w:szCs w:val="20"/>
        </w:rPr>
      </w:pPr>
      <w:r>
        <w:rPr>
          <w:rStyle w:val="EndnoteReference"/>
        </w:rPr>
        <w:endnoteRef/>
      </w:r>
      <w:r>
        <w:t xml:space="preserve"> </w:t>
      </w:r>
      <w:r w:rsidRPr="00A53368">
        <w:rPr>
          <w:rFonts w:asciiTheme="minorHAnsi" w:hAnsiTheme="minorHAnsi"/>
          <w:i/>
          <w:iCs/>
          <w:color w:val="151515"/>
          <w:sz w:val="20"/>
          <w:szCs w:val="20"/>
        </w:rPr>
        <w:t>This job description does not list all the duties of the job. You may be asked to perform other duties. You will be evaluated in part based upon your performance of the tasks listed in this job description. MPFS has the right to revise this job description at any time. The job description is not a contract for employment.</w:t>
      </w:r>
    </w:p>
    <w:p w14:paraId="5698E6A3" w14:textId="77777777" w:rsidR="0032379C" w:rsidRPr="00A53368" w:rsidRDefault="0032379C" w:rsidP="0032379C">
      <w:pPr>
        <w:spacing w:line="255" w:lineRule="atLeast"/>
        <w:textAlignment w:val="baseline"/>
        <w:rPr>
          <w:rFonts w:asciiTheme="minorHAnsi" w:hAnsiTheme="minorHAnsi"/>
          <w:i/>
          <w:iCs/>
          <w:color w:val="151515"/>
          <w:sz w:val="20"/>
          <w:szCs w:val="20"/>
        </w:rPr>
      </w:pPr>
    </w:p>
    <w:p w14:paraId="42D4ED7B" w14:textId="77777777" w:rsidR="0032379C" w:rsidRPr="00A53368" w:rsidRDefault="0032379C" w:rsidP="0032379C">
      <w:pPr>
        <w:spacing w:line="255" w:lineRule="atLeast"/>
        <w:textAlignment w:val="baseline"/>
        <w:rPr>
          <w:rFonts w:asciiTheme="minorHAnsi" w:hAnsiTheme="minorHAnsi"/>
          <w:sz w:val="20"/>
          <w:szCs w:val="20"/>
        </w:rPr>
      </w:pPr>
      <w:r w:rsidRPr="00A53368">
        <w:rPr>
          <w:rFonts w:asciiTheme="minorHAnsi" w:hAnsiTheme="minorHAnsi"/>
          <w:i/>
          <w:iCs/>
          <w:color w:val="151515"/>
          <w:sz w:val="20"/>
          <w:szCs w:val="20"/>
        </w:rPr>
        <w:t>To perform this job successfully, an individual must be able to perform each essential duty and physical demand satisfactorily with or without a reasonable accommodation.</w:t>
      </w:r>
      <w:r w:rsidR="00C24056" w:rsidRPr="00A53368">
        <w:rPr>
          <w:rFonts w:asciiTheme="minorHAnsi" w:hAnsiTheme="minorHAnsi"/>
          <w:i/>
          <w:iCs/>
          <w:color w:val="151515"/>
          <w:sz w:val="20"/>
          <w:szCs w:val="20"/>
        </w:rPr>
        <w:t xml:space="preserve">  EOE.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6C4B1" w14:textId="1BE630E2" w:rsidR="007C56A3" w:rsidRDefault="007C56A3" w:rsidP="00323FEB">
    <w:pPr>
      <w:pStyle w:val="Footer"/>
      <w:pBdr>
        <w:top w:val="single" w:sz="4" w:space="1" w:color="auto"/>
      </w:pBdr>
      <w:rPr>
        <w:noProof/>
      </w:rPr>
    </w:pPr>
    <w:r>
      <w:tab/>
    </w:r>
    <w:r>
      <w:tab/>
      <w:t xml:space="preserve">Page </w:t>
    </w:r>
    <w:r w:rsidR="00323FEB">
      <w:fldChar w:fldCharType="begin"/>
    </w:r>
    <w:r w:rsidR="00323FEB">
      <w:instrText xml:space="preserve"> PAGE   \* MERGEFORMAT </w:instrText>
    </w:r>
    <w:r w:rsidR="00323FEB">
      <w:fldChar w:fldCharType="separate"/>
    </w:r>
    <w:r w:rsidR="0075429D">
      <w:rPr>
        <w:noProof/>
      </w:rPr>
      <w:t>4</w:t>
    </w:r>
    <w:r w:rsidR="00323FEB">
      <w:fldChar w:fldCharType="end"/>
    </w:r>
    <w:r w:rsidR="00323FEB">
      <w:t xml:space="preserve"> of </w:t>
    </w:r>
    <w:r w:rsidR="003065CF">
      <w:rPr>
        <w:noProof/>
      </w:rPr>
      <w:fldChar w:fldCharType="begin"/>
    </w:r>
    <w:r w:rsidR="003065CF">
      <w:rPr>
        <w:noProof/>
      </w:rPr>
      <w:instrText xml:space="preserve"> NUMPAGES   \* MERGEFORMAT </w:instrText>
    </w:r>
    <w:r w:rsidR="003065CF">
      <w:rPr>
        <w:noProof/>
      </w:rPr>
      <w:fldChar w:fldCharType="separate"/>
    </w:r>
    <w:r w:rsidR="0075429D">
      <w:rPr>
        <w:noProof/>
      </w:rPr>
      <w:t>4</w:t>
    </w:r>
    <w:r w:rsidR="003065C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AD942" w14:textId="77777777" w:rsidR="002420B3" w:rsidRDefault="002420B3" w:rsidP="007C56A3">
      <w:r>
        <w:separator/>
      </w:r>
    </w:p>
  </w:footnote>
  <w:footnote w:type="continuationSeparator" w:id="0">
    <w:p w14:paraId="636187B8" w14:textId="77777777" w:rsidR="002420B3" w:rsidRDefault="002420B3" w:rsidP="007C5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D4516" w14:textId="77777777" w:rsidR="00C83E61" w:rsidRDefault="009D1EE2">
    <w:pPr>
      <w:pStyle w:val="Header"/>
    </w:pPr>
    <w:r w:rsidRPr="00FD000F">
      <w:rPr>
        <w:rFonts w:ascii="Calibri" w:hAnsi="Calibri"/>
        <w:b/>
        <w:i/>
        <w:noProof/>
        <w:sz w:val="32"/>
        <w:szCs w:val="32"/>
      </w:rPr>
      <w:drawing>
        <wp:anchor distT="0" distB="0" distL="114300" distR="114300" simplePos="0" relativeHeight="251661312" behindDoc="1" locked="0" layoutInCell="1" allowOverlap="1" wp14:anchorId="4691E0C7" wp14:editId="6568FC52">
          <wp:simplePos x="0" y="0"/>
          <wp:positionH relativeFrom="column">
            <wp:posOffset>-590550</wp:posOffset>
          </wp:positionH>
          <wp:positionV relativeFrom="paragraph">
            <wp:posOffset>-57150</wp:posOffset>
          </wp:positionV>
          <wp:extent cx="775335" cy="1028700"/>
          <wp:effectExtent l="0" t="0" r="0" b="0"/>
          <wp:wrapThrough wrapText="bothSides">
            <wp:wrapPolygon edited="0">
              <wp:start x="9022" y="0"/>
              <wp:lineTo x="5838" y="800"/>
              <wp:lineTo x="531" y="4800"/>
              <wp:lineTo x="531" y="20800"/>
              <wp:lineTo x="19636" y="20800"/>
              <wp:lineTo x="20698" y="5200"/>
              <wp:lineTo x="15391" y="800"/>
              <wp:lineTo x="12206" y="0"/>
              <wp:lineTo x="9022" y="0"/>
            </wp:wrapPolygon>
          </wp:wrapThrough>
          <wp:docPr id="1" name="Picture 1" descr="2005logocolo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5logocolor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864DAF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442494"/>
    <w:multiLevelType w:val="hybridMultilevel"/>
    <w:tmpl w:val="1924D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7863B6"/>
    <w:multiLevelType w:val="hybridMultilevel"/>
    <w:tmpl w:val="32646E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F77967"/>
    <w:multiLevelType w:val="hybridMultilevel"/>
    <w:tmpl w:val="D2B4C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9C0044"/>
    <w:multiLevelType w:val="hybridMultilevel"/>
    <w:tmpl w:val="CC6CF0AA"/>
    <w:lvl w:ilvl="0" w:tplc="6A06E6E2">
      <w:start w:val="1"/>
      <w:numFmt w:val="decimal"/>
      <w:lvlText w:val="%1."/>
      <w:lvlJc w:val="left"/>
      <w:pPr>
        <w:ind w:left="810" w:hanging="360"/>
      </w:pPr>
    </w:lvl>
    <w:lvl w:ilvl="1" w:tplc="04090019">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6" w15:restartNumberingAfterBreak="0">
    <w:nsid w:val="05B47E57"/>
    <w:multiLevelType w:val="hybridMultilevel"/>
    <w:tmpl w:val="261C6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5F39CF"/>
    <w:multiLevelType w:val="hybridMultilevel"/>
    <w:tmpl w:val="F05A3A38"/>
    <w:lvl w:ilvl="0" w:tplc="04090001">
      <w:start w:val="1"/>
      <w:numFmt w:val="bullet"/>
      <w:lvlText w:val=""/>
      <w:lvlJc w:val="left"/>
      <w:pPr>
        <w:tabs>
          <w:tab w:val="num" w:pos="486"/>
        </w:tabs>
        <w:ind w:left="486" w:hanging="360"/>
      </w:pPr>
      <w:rPr>
        <w:rFonts w:ascii="Symbol" w:hAnsi="Symbol" w:hint="default"/>
      </w:rPr>
    </w:lvl>
    <w:lvl w:ilvl="1" w:tplc="FFFFFFFF" w:tentative="1">
      <w:start w:val="1"/>
      <w:numFmt w:val="bullet"/>
      <w:lvlText w:val="o"/>
      <w:lvlJc w:val="left"/>
      <w:pPr>
        <w:tabs>
          <w:tab w:val="num" w:pos="1206"/>
        </w:tabs>
        <w:ind w:left="1206" w:hanging="360"/>
      </w:pPr>
      <w:rPr>
        <w:rFonts w:ascii="Courier New" w:hAnsi="Courier New" w:hint="default"/>
      </w:rPr>
    </w:lvl>
    <w:lvl w:ilvl="2" w:tplc="FFFFFFFF" w:tentative="1">
      <w:start w:val="1"/>
      <w:numFmt w:val="bullet"/>
      <w:lvlText w:val=""/>
      <w:lvlJc w:val="left"/>
      <w:pPr>
        <w:tabs>
          <w:tab w:val="num" w:pos="1926"/>
        </w:tabs>
        <w:ind w:left="1926" w:hanging="360"/>
      </w:pPr>
      <w:rPr>
        <w:rFonts w:ascii="Wingdings" w:hAnsi="Wingdings" w:hint="default"/>
      </w:rPr>
    </w:lvl>
    <w:lvl w:ilvl="3" w:tplc="FFFFFFFF" w:tentative="1">
      <w:start w:val="1"/>
      <w:numFmt w:val="bullet"/>
      <w:lvlText w:val=""/>
      <w:lvlJc w:val="left"/>
      <w:pPr>
        <w:tabs>
          <w:tab w:val="num" w:pos="2646"/>
        </w:tabs>
        <w:ind w:left="2646" w:hanging="360"/>
      </w:pPr>
      <w:rPr>
        <w:rFonts w:ascii="Symbol" w:hAnsi="Symbol" w:hint="default"/>
      </w:rPr>
    </w:lvl>
    <w:lvl w:ilvl="4" w:tplc="FFFFFFFF" w:tentative="1">
      <w:start w:val="1"/>
      <w:numFmt w:val="bullet"/>
      <w:lvlText w:val="o"/>
      <w:lvlJc w:val="left"/>
      <w:pPr>
        <w:tabs>
          <w:tab w:val="num" w:pos="3366"/>
        </w:tabs>
        <w:ind w:left="3366" w:hanging="360"/>
      </w:pPr>
      <w:rPr>
        <w:rFonts w:ascii="Courier New" w:hAnsi="Courier New" w:hint="default"/>
      </w:rPr>
    </w:lvl>
    <w:lvl w:ilvl="5" w:tplc="FFFFFFFF" w:tentative="1">
      <w:start w:val="1"/>
      <w:numFmt w:val="bullet"/>
      <w:lvlText w:val=""/>
      <w:lvlJc w:val="left"/>
      <w:pPr>
        <w:tabs>
          <w:tab w:val="num" w:pos="4086"/>
        </w:tabs>
        <w:ind w:left="4086" w:hanging="360"/>
      </w:pPr>
      <w:rPr>
        <w:rFonts w:ascii="Wingdings" w:hAnsi="Wingdings" w:hint="default"/>
      </w:rPr>
    </w:lvl>
    <w:lvl w:ilvl="6" w:tplc="FFFFFFFF" w:tentative="1">
      <w:start w:val="1"/>
      <w:numFmt w:val="bullet"/>
      <w:lvlText w:val=""/>
      <w:lvlJc w:val="left"/>
      <w:pPr>
        <w:tabs>
          <w:tab w:val="num" w:pos="4806"/>
        </w:tabs>
        <w:ind w:left="4806" w:hanging="360"/>
      </w:pPr>
      <w:rPr>
        <w:rFonts w:ascii="Symbol" w:hAnsi="Symbol" w:hint="default"/>
      </w:rPr>
    </w:lvl>
    <w:lvl w:ilvl="7" w:tplc="FFFFFFFF" w:tentative="1">
      <w:start w:val="1"/>
      <w:numFmt w:val="bullet"/>
      <w:lvlText w:val="o"/>
      <w:lvlJc w:val="left"/>
      <w:pPr>
        <w:tabs>
          <w:tab w:val="num" w:pos="5526"/>
        </w:tabs>
        <w:ind w:left="5526" w:hanging="360"/>
      </w:pPr>
      <w:rPr>
        <w:rFonts w:ascii="Courier New" w:hAnsi="Courier New" w:hint="default"/>
      </w:rPr>
    </w:lvl>
    <w:lvl w:ilvl="8" w:tplc="FFFFFFFF" w:tentative="1">
      <w:start w:val="1"/>
      <w:numFmt w:val="bullet"/>
      <w:lvlText w:val=""/>
      <w:lvlJc w:val="left"/>
      <w:pPr>
        <w:tabs>
          <w:tab w:val="num" w:pos="6246"/>
        </w:tabs>
        <w:ind w:left="6246" w:hanging="360"/>
      </w:pPr>
      <w:rPr>
        <w:rFonts w:ascii="Wingdings" w:hAnsi="Wingdings" w:hint="default"/>
      </w:rPr>
    </w:lvl>
  </w:abstractNum>
  <w:abstractNum w:abstractNumId="8" w15:restartNumberingAfterBreak="0">
    <w:nsid w:val="1446750E"/>
    <w:multiLevelType w:val="hybridMultilevel"/>
    <w:tmpl w:val="B8589D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597700"/>
    <w:multiLevelType w:val="hybridMultilevel"/>
    <w:tmpl w:val="3042B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A34422"/>
    <w:multiLevelType w:val="hybridMultilevel"/>
    <w:tmpl w:val="114CEC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B5A99"/>
    <w:multiLevelType w:val="hybridMultilevel"/>
    <w:tmpl w:val="F72C0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B57FD7"/>
    <w:multiLevelType w:val="hybridMultilevel"/>
    <w:tmpl w:val="78E424B6"/>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47D0D83"/>
    <w:multiLevelType w:val="hybridMultilevel"/>
    <w:tmpl w:val="141E4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811993"/>
    <w:multiLevelType w:val="hybridMultilevel"/>
    <w:tmpl w:val="532E8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9424A9"/>
    <w:multiLevelType w:val="hybridMultilevel"/>
    <w:tmpl w:val="088661E8"/>
    <w:lvl w:ilvl="0" w:tplc="5FACC2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19509F"/>
    <w:multiLevelType w:val="hybridMultilevel"/>
    <w:tmpl w:val="79EE03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97D67F0"/>
    <w:multiLevelType w:val="hybridMultilevel"/>
    <w:tmpl w:val="50BA8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B4545E"/>
    <w:multiLevelType w:val="hybridMultilevel"/>
    <w:tmpl w:val="D19AA01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0B54246"/>
    <w:multiLevelType w:val="hybridMultilevel"/>
    <w:tmpl w:val="8DAA3D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246F7F"/>
    <w:multiLevelType w:val="hybridMultilevel"/>
    <w:tmpl w:val="72A8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1525E4"/>
    <w:multiLevelType w:val="hybridMultilevel"/>
    <w:tmpl w:val="8BD4D6E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5484813"/>
    <w:multiLevelType w:val="hybridMultilevel"/>
    <w:tmpl w:val="24B83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CA09D5"/>
    <w:multiLevelType w:val="hybridMultilevel"/>
    <w:tmpl w:val="628CF4E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6E4D4B"/>
    <w:multiLevelType w:val="hybridMultilevel"/>
    <w:tmpl w:val="96E4560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C746955"/>
    <w:multiLevelType w:val="hybridMultilevel"/>
    <w:tmpl w:val="47D8B5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C05025"/>
    <w:multiLevelType w:val="hybridMultilevel"/>
    <w:tmpl w:val="D9646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593759"/>
    <w:multiLevelType w:val="hybridMultilevel"/>
    <w:tmpl w:val="0E5E94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F35705"/>
    <w:multiLevelType w:val="hybridMultilevel"/>
    <w:tmpl w:val="3E465A8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3E316C2"/>
    <w:multiLevelType w:val="hybridMultilevel"/>
    <w:tmpl w:val="72D6F4C6"/>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206"/>
        </w:tabs>
        <w:ind w:left="1206" w:hanging="360"/>
      </w:pPr>
      <w:rPr>
        <w:rFonts w:ascii="Courier New" w:hAnsi="Courier New" w:hint="default"/>
      </w:rPr>
    </w:lvl>
    <w:lvl w:ilvl="2" w:tplc="FFFFFFFF" w:tentative="1">
      <w:start w:val="1"/>
      <w:numFmt w:val="bullet"/>
      <w:lvlText w:val=""/>
      <w:lvlJc w:val="left"/>
      <w:pPr>
        <w:tabs>
          <w:tab w:val="num" w:pos="1926"/>
        </w:tabs>
        <w:ind w:left="1926" w:hanging="360"/>
      </w:pPr>
      <w:rPr>
        <w:rFonts w:ascii="Wingdings" w:hAnsi="Wingdings" w:hint="default"/>
      </w:rPr>
    </w:lvl>
    <w:lvl w:ilvl="3" w:tplc="FFFFFFFF" w:tentative="1">
      <w:start w:val="1"/>
      <w:numFmt w:val="bullet"/>
      <w:lvlText w:val=""/>
      <w:lvlJc w:val="left"/>
      <w:pPr>
        <w:tabs>
          <w:tab w:val="num" w:pos="2646"/>
        </w:tabs>
        <w:ind w:left="2646" w:hanging="360"/>
      </w:pPr>
      <w:rPr>
        <w:rFonts w:ascii="Symbol" w:hAnsi="Symbol" w:hint="default"/>
      </w:rPr>
    </w:lvl>
    <w:lvl w:ilvl="4" w:tplc="FFFFFFFF" w:tentative="1">
      <w:start w:val="1"/>
      <w:numFmt w:val="bullet"/>
      <w:lvlText w:val="o"/>
      <w:lvlJc w:val="left"/>
      <w:pPr>
        <w:tabs>
          <w:tab w:val="num" w:pos="3366"/>
        </w:tabs>
        <w:ind w:left="3366" w:hanging="360"/>
      </w:pPr>
      <w:rPr>
        <w:rFonts w:ascii="Courier New" w:hAnsi="Courier New" w:hint="default"/>
      </w:rPr>
    </w:lvl>
    <w:lvl w:ilvl="5" w:tplc="FFFFFFFF" w:tentative="1">
      <w:start w:val="1"/>
      <w:numFmt w:val="bullet"/>
      <w:lvlText w:val=""/>
      <w:lvlJc w:val="left"/>
      <w:pPr>
        <w:tabs>
          <w:tab w:val="num" w:pos="4086"/>
        </w:tabs>
        <w:ind w:left="4086" w:hanging="360"/>
      </w:pPr>
      <w:rPr>
        <w:rFonts w:ascii="Wingdings" w:hAnsi="Wingdings" w:hint="default"/>
      </w:rPr>
    </w:lvl>
    <w:lvl w:ilvl="6" w:tplc="FFFFFFFF" w:tentative="1">
      <w:start w:val="1"/>
      <w:numFmt w:val="bullet"/>
      <w:lvlText w:val=""/>
      <w:lvlJc w:val="left"/>
      <w:pPr>
        <w:tabs>
          <w:tab w:val="num" w:pos="4806"/>
        </w:tabs>
        <w:ind w:left="4806" w:hanging="360"/>
      </w:pPr>
      <w:rPr>
        <w:rFonts w:ascii="Symbol" w:hAnsi="Symbol" w:hint="default"/>
      </w:rPr>
    </w:lvl>
    <w:lvl w:ilvl="7" w:tplc="FFFFFFFF" w:tentative="1">
      <w:start w:val="1"/>
      <w:numFmt w:val="bullet"/>
      <w:lvlText w:val="o"/>
      <w:lvlJc w:val="left"/>
      <w:pPr>
        <w:tabs>
          <w:tab w:val="num" w:pos="5526"/>
        </w:tabs>
        <w:ind w:left="5526" w:hanging="360"/>
      </w:pPr>
      <w:rPr>
        <w:rFonts w:ascii="Courier New" w:hAnsi="Courier New" w:hint="default"/>
      </w:rPr>
    </w:lvl>
    <w:lvl w:ilvl="8" w:tplc="FFFFFFFF" w:tentative="1">
      <w:start w:val="1"/>
      <w:numFmt w:val="bullet"/>
      <w:lvlText w:val=""/>
      <w:lvlJc w:val="left"/>
      <w:pPr>
        <w:tabs>
          <w:tab w:val="num" w:pos="6246"/>
        </w:tabs>
        <w:ind w:left="6246" w:hanging="360"/>
      </w:pPr>
      <w:rPr>
        <w:rFonts w:ascii="Wingdings" w:hAnsi="Wingdings" w:hint="default"/>
      </w:rPr>
    </w:lvl>
  </w:abstractNum>
  <w:abstractNum w:abstractNumId="30" w15:restartNumberingAfterBreak="0">
    <w:nsid w:val="45AB6D1C"/>
    <w:multiLevelType w:val="hybridMultilevel"/>
    <w:tmpl w:val="E988875C"/>
    <w:lvl w:ilvl="0" w:tplc="6EA63A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355009"/>
    <w:multiLevelType w:val="hybridMultilevel"/>
    <w:tmpl w:val="AA9A6EAE"/>
    <w:lvl w:ilvl="0" w:tplc="32984A4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C786582"/>
    <w:multiLevelType w:val="hybridMultilevel"/>
    <w:tmpl w:val="19E00A76"/>
    <w:lvl w:ilvl="0" w:tplc="94DC58F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840087"/>
    <w:multiLevelType w:val="hybridMultilevel"/>
    <w:tmpl w:val="DE04F6DE"/>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206"/>
        </w:tabs>
        <w:ind w:left="1206" w:hanging="360"/>
      </w:pPr>
      <w:rPr>
        <w:rFonts w:ascii="Courier New" w:hAnsi="Courier New" w:hint="default"/>
      </w:rPr>
    </w:lvl>
    <w:lvl w:ilvl="2" w:tplc="FFFFFFFF" w:tentative="1">
      <w:start w:val="1"/>
      <w:numFmt w:val="bullet"/>
      <w:lvlText w:val=""/>
      <w:lvlJc w:val="left"/>
      <w:pPr>
        <w:tabs>
          <w:tab w:val="num" w:pos="1926"/>
        </w:tabs>
        <w:ind w:left="1926" w:hanging="360"/>
      </w:pPr>
      <w:rPr>
        <w:rFonts w:ascii="Wingdings" w:hAnsi="Wingdings" w:hint="default"/>
      </w:rPr>
    </w:lvl>
    <w:lvl w:ilvl="3" w:tplc="FFFFFFFF" w:tentative="1">
      <w:start w:val="1"/>
      <w:numFmt w:val="bullet"/>
      <w:lvlText w:val=""/>
      <w:lvlJc w:val="left"/>
      <w:pPr>
        <w:tabs>
          <w:tab w:val="num" w:pos="2646"/>
        </w:tabs>
        <w:ind w:left="2646" w:hanging="360"/>
      </w:pPr>
      <w:rPr>
        <w:rFonts w:ascii="Symbol" w:hAnsi="Symbol" w:hint="default"/>
      </w:rPr>
    </w:lvl>
    <w:lvl w:ilvl="4" w:tplc="FFFFFFFF" w:tentative="1">
      <w:start w:val="1"/>
      <w:numFmt w:val="bullet"/>
      <w:lvlText w:val="o"/>
      <w:lvlJc w:val="left"/>
      <w:pPr>
        <w:tabs>
          <w:tab w:val="num" w:pos="3366"/>
        </w:tabs>
        <w:ind w:left="3366" w:hanging="360"/>
      </w:pPr>
      <w:rPr>
        <w:rFonts w:ascii="Courier New" w:hAnsi="Courier New" w:hint="default"/>
      </w:rPr>
    </w:lvl>
    <w:lvl w:ilvl="5" w:tplc="FFFFFFFF" w:tentative="1">
      <w:start w:val="1"/>
      <w:numFmt w:val="bullet"/>
      <w:lvlText w:val=""/>
      <w:lvlJc w:val="left"/>
      <w:pPr>
        <w:tabs>
          <w:tab w:val="num" w:pos="4086"/>
        </w:tabs>
        <w:ind w:left="4086" w:hanging="360"/>
      </w:pPr>
      <w:rPr>
        <w:rFonts w:ascii="Wingdings" w:hAnsi="Wingdings" w:hint="default"/>
      </w:rPr>
    </w:lvl>
    <w:lvl w:ilvl="6" w:tplc="FFFFFFFF" w:tentative="1">
      <w:start w:val="1"/>
      <w:numFmt w:val="bullet"/>
      <w:lvlText w:val=""/>
      <w:lvlJc w:val="left"/>
      <w:pPr>
        <w:tabs>
          <w:tab w:val="num" w:pos="4806"/>
        </w:tabs>
        <w:ind w:left="4806" w:hanging="360"/>
      </w:pPr>
      <w:rPr>
        <w:rFonts w:ascii="Symbol" w:hAnsi="Symbol" w:hint="default"/>
      </w:rPr>
    </w:lvl>
    <w:lvl w:ilvl="7" w:tplc="FFFFFFFF" w:tentative="1">
      <w:start w:val="1"/>
      <w:numFmt w:val="bullet"/>
      <w:lvlText w:val="o"/>
      <w:lvlJc w:val="left"/>
      <w:pPr>
        <w:tabs>
          <w:tab w:val="num" w:pos="5526"/>
        </w:tabs>
        <w:ind w:left="5526" w:hanging="360"/>
      </w:pPr>
      <w:rPr>
        <w:rFonts w:ascii="Courier New" w:hAnsi="Courier New" w:hint="default"/>
      </w:rPr>
    </w:lvl>
    <w:lvl w:ilvl="8" w:tplc="FFFFFFFF" w:tentative="1">
      <w:start w:val="1"/>
      <w:numFmt w:val="bullet"/>
      <w:lvlText w:val=""/>
      <w:lvlJc w:val="left"/>
      <w:pPr>
        <w:tabs>
          <w:tab w:val="num" w:pos="6246"/>
        </w:tabs>
        <w:ind w:left="6246" w:hanging="360"/>
      </w:pPr>
      <w:rPr>
        <w:rFonts w:ascii="Wingdings" w:hAnsi="Wingdings" w:hint="default"/>
      </w:rPr>
    </w:lvl>
  </w:abstractNum>
  <w:abstractNum w:abstractNumId="34" w15:restartNumberingAfterBreak="0">
    <w:nsid w:val="4EA9679F"/>
    <w:multiLevelType w:val="hybridMultilevel"/>
    <w:tmpl w:val="2020B1C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2F25B75"/>
    <w:multiLevelType w:val="hybridMultilevel"/>
    <w:tmpl w:val="D7CC65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A77E5B"/>
    <w:multiLevelType w:val="hybridMultilevel"/>
    <w:tmpl w:val="9D86B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F15C56"/>
    <w:multiLevelType w:val="hybridMultilevel"/>
    <w:tmpl w:val="248EB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9EE597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15:restartNumberingAfterBreak="0">
    <w:nsid w:val="5CD51074"/>
    <w:multiLevelType w:val="hybridMultilevel"/>
    <w:tmpl w:val="A2A07E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C67B19"/>
    <w:multiLevelType w:val="hybridMultilevel"/>
    <w:tmpl w:val="9D66DA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B31B8C"/>
    <w:multiLevelType w:val="hybridMultilevel"/>
    <w:tmpl w:val="0D54AA20"/>
    <w:lvl w:ilvl="0" w:tplc="04090001">
      <w:start w:val="1"/>
      <w:numFmt w:val="bullet"/>
      <w:lvlText w:val=""/>
      <w:lvlJc w:val="left"/>
      <w:pPr>
        <w:tabs>
          <w:tab w:val="num" w:pos="486"/>
        </w:tabs>
        <w:ind w:left="486" w:hanging="360"/>
      </w:pPr>
      <w:rPr>
        <w:rFonts w:ascii="Symbol" w:hAnsi="Symbol" w:hint="default"/>
      </w:rPr>
    </w:lvl>
    <w:lvl w:ilvl="1" w:tplc="FFFFFFFF" w:tentative="1">
      <w:start w:val="1"/>
      <w:numFmt w:val="bullet"/>
      <w:lvlText w:val="o"/>
      <w:lvlJc w:val="left"/>
      <w:pPr>
        <w:tabs>
          <w:tab w:val="num" w:pos="1206"/>
        </w:tabs>
        <w:ind w:left="1206" w:hanging="360"/>
      </w:pPr>
      <w:rPr>
        <w:rFonts w:ascii="Courier New" w:hAnsi="Courier New" w:hint="default"/>
      </w:rPr>
    </w:lvl>
    <w:lvl w:ilvl="2" w:tplc="FFFFFFFF" w:tentative="1">
      <w:start w:val="1"/>
      <w:numFmt w:val="bullet"/>
      <w:lvlText w:val=""/>
      <w:lvlJc w:val="left"/>
      <w:pPr>
        <w:tabs>
          <w:tab w:val="num" w:pos="1926"/>
        </w:tabs>
        <w:ind w:left="1926" w:hanging="360"/>
      </w:pPr>
      <w:rPr>
        <w:rFonts w:ascii="Wingdings" w:hAnsi="Wingdings" w:hint="default"/>
      </w:rPr>
    </w:lvl>
    <w:lvl w:ilvl="3" w:tplc="FFFFFFFF" w:tentative="1">
      <w:start w:val="1"/>
      <w:numFmt w:val="bullet"/>
      <w:lvlText w:val=""/>
      <w:lvlJc w:val="left"/>
      <w:pPr>
        <w:tabs>
          <w:tab w:val="num" w:pos="2646"/>
        </w:tabs>
        <w:ind w:left="2646" w:hanging="360"/>
      </w:pPr>
      <w:rPr>
        <w:rFonts w:ascii="Symbol" w:hAnsi="Symbol" w:hint="default"/>
      </w:rPr>
    </w:lvl>
    <w:lvl w:ilvl="4" w:tplc="FFFFFFFF" w:tentative="1">
      <w:start w:val="1"/>
      <w:numFmt w:val="bullet"/>
      <w:lvlText w:val="o"/>
      <w:lvlJc w:val="left"/>
      <w:pPr>
        <w:tabs>
          <w:tab w:val="num" w:pos="3366"/>
        </w:tabs>
        <w:ind w:left="3366" w:hanging="360"/>
      </w:pPr>
      <w:rPr>
        <w:rFonts w:ascii="Courier New" w:hAnsi="Courier New" w:hint="default"/>
      </w:rPr>
    </w:lvl>
    <w:lvl w:ilvl="5" w:tplc="FFFFFFFF" w:tentative="1">
      <w:start w:val="1"/>
      <w:numFmt w:val="bullet"/>
      <w:lvlText w:val=""/>
      <w:lvlJc w:val="left"/>
      <w:pPr>
        <w:tabs>
          <w:tab w:val="num" w:pos="4086"/>
        </w:tabs>
        <w:ind w:left="4086" w:hanging="360"/>
      </w:pPr>
      <w:rPr>
        <w:rFonts w:ascii="Wingdings" w:hAnsi="Wingdings" w:hint="default"/>
      </w:rPr>
    </w:lvl>
    <w:lvl w:ilvl="6" w:tplc="FFFFFFFF" w:tentative="1">
      <w:start w:val="1"/>
      <w:numFmt w:val="bullet"/>
      <w:lvlText w:val=""/>
      <w:lvlJc w:val="left"/>
      <w:pPr>
        <w:tabs>
          <w:tab w:val="num" w:pos="4806"/>
        </w:tabs>
        <w:ind w:left="4806" w:hanging="360"/>
      </w:pPr>
      <w:rPr>
        <w:rFonts w:ascii="Symbol" w:hAnsi="Symbol" w:hint="default"/>
      </w:rPr>
    </w:lvl>
    <w:lvl w:ilvl="7" w:tplc="FFFFFFFF" w:tentative="1">
      <w:start w:val="1"/>
      <w:numFmt w:val="bullet"/>
      <w:lvlText w:val="o"/>
      <w:lvlJc w:val="left"/>
      <w:pPr>
        <w:tabs>
          <w:tab w:val="num" w:pos="5526"/>
        </w:tabs>
        <w:ind w:left="5526" w:hanging="360"/>
      </w:pPr>
      <w:rPr>
        <w:rFonts w:ascii="Courier New" w:hAnsi="Courier New" w:hint="default"/>
      </w:rPr>
    </w:lvl>
    <w:lvl w:ilvl="8" w:tplc="FFFFFFFF" w:tentative="1">
      <w:start w:val="1"/>
      <w:numFmt w:val="bullet"/>
      <w:lvlText w:val=""/>
      <w:lvlJc w:val="left"/>
      <w:pPr>
        <w:tabs>
          <w:tab w:val="num" w:pos="6246"/>
        </w:tabs>
        <w:ind w:left="6246" w:hanging="360"/>
      </w:pPr>
      <w:rPr>
        <w:rFonts w:ascii="Wingdings" w:hAnsi="Wingdings" w:hint="default"/>
      </w:rPr>
    </w:lvl>
  </w:abstractNum>
  <w:abstractNum w:abstractNumId="42" w15:restartNumberingAfterBreak="0">
    <w:nsid w:val="69A11A73"/>
    <w:multiLevelType w:val="hybridMultilevel"/>
    <w:tmpl w:val="252C74CE"/>
    <w:lvl w:ilvl="0" w:tplc="FFFFFFFF">
      <w:start w:val="1"/>
      <w:numFmt w:val="bullet"/>
      <w:lvlText w:val=""/>
      <w:lvlJc w:val="left"/>
      <w:pPr>
        <w:tabs>
          <w:tab w:val="num" w:pos="486"/>
        </w:tabs>
        <w:ind w:left="486" w:hanging="360"/>
      </w:pPr>
      <w:rPr>
        <w:rFonts w:ascii="Wingdings" w:hAnsi="Wingdings" w:hint="default"/>
      </w:rPr>
    </w:lvl>
    <w:lvl w:ilvl="1" w:tplc="FFFFFFFF" w:tentative="1">
      <w:start w:val="1"/>
      <w:numFmt w:val="bullet"/>
      <w:lvlText w:val="o"/>
      <w:lvlJc w:val="left"/>
      <w:pPr>
        <w:tabs>
          <w:tab w:val="num" w:pos="1206"/>
        </w:tabs>
        <w:ind w:left="1206" w:hanging="360"/>
      </w:pPr>
      <w:rPr>
        <w:rFonts w:ascii="Courier New" w:hAnsi="Courier New" w:hint="default"/>
      </w:rPr>
    </w:lvl>
    <w:lvl w:ilvl="2" w:tplc="FFFFFFFF" w:tentative="1">
      <w:start w:val="1"/>
      <w:numFmt w:val="bullet"/>
      <w:lvlText w:val=""/>
      <w:lvlJc w:val="left"/>
      <w:pPr>
        <w:tabs>
          <w:tab w:val="num" w:pos="1926"/>
        </w:tabs>
        <w:ind w:left="1926" w:hanging="360"/>
      </w:pPr>
      <w:rPr>
        <w:rFonts w:ascii="Wingdings" w:hAnsi="Wingdings" w:hint="default"/>
      </w:rPr>
    </w:lvl>
    <w:lvl w:ilvl="3" w:tplc="FFFFFFFF" w:tentative="1">
      <w:start w:val="1"/>
      <w:numFmt w:val="bullet"/>
      <w:lvlText w:val=""/>
      <w:lvlJc w:val="left"/>
      <w:pPr>
        <w:tabs>
          <w:tab w:val="num" w:pos="2646"/>
        </w:tabs>
        <w:ind w:left="2646" w:hanging="360"/>
      </w:pPr>
      <w:rPr>
        <w:rFonts w:ascii="Symbol" w:hAnsi="Symbol" w:hint="default"/>
      </w:rPr>
    </w:lvl>
    <w:lvl w:ilvl="4" w:tplc="FFFFFFFF" w:tentative="1">
      <w:start w:val="1"/>
      <w:numFmt w:val="bullet"/>
      <w:lvlText w:val="o"/>
      <w:lvlJc w:val="left"/>
      <w:pPr>
        <w:tabs>
          <w:tab w:val="num" w:pos="3366"/>
        </w:tabs>
        <w:ind w:left="3366" w:hanging="360"/>
      </w:pPr>
      <w:rPr>
        <w:rFonts w:ascii="Courier New" w:hAnsi="Courier New" w:hint="default"/>
      </w:rPr>
    </w:lvl>
    <w:lvl w:ilvl="5" w:tplc="FFFFFFFF" w:tentative="1">
      <w:start w:val="1"/>
      <w:numFmt w:val="bullet"/>
      <w:lvlText w:val=""/>
      <w:lvlJc w:val="left"/>
      <w:pPr>
        <w:tabs>
          <w:tab w:val="num" w:pos="4086"/>
        </w:tabs>
        <w:ind w:left="4086" w:hanging="360"/>
      </w:pPr>
      <w:rPr>
        <w:rFonts w:ascii="Wingdings" w:hAnsi="Wingdings" w:hint="default"/>
      </w:rPr>
    </w:lvl>
    <w:lvl w:ilvl="6" w:tplc="FFFFFFFF" w:tentative="1">
      <w:start w:val="1"/>
      <w:numFmt w:val="bullet"/>
      <w:lvlText w:val=""/>
      <w:lvlJc w:val="left"/>
      <w:pPr>
        <w:tabs>
          <w:tab w:val="num" w:pos="4806"/>
        </w:tabs>
        <w:ind w:left="4806" w:hanging="360"/>
      </w:pPr>
      <w:rPr>
        <w:rFonts w:ascii="Symbol" w:hAnsi="Symbol" w:hint="default"/>
      </w:rPr>
    </w:lvl>
    <w:lvl w:ilvl="7" w:tplc="FFFFFFFF" w:tentative="1">
      <w:start w:val="1"/>
      <w:numFmt w:val="bullet"/>
      <w:lvlText w:val="o"/>
      <w:lvlJc w:val="left"/>
      <w:pPr>
        <w:tabs>
          <w:tab w:val="num" w:pos="5526"/>
        </w:tabs>
        <w:ind w:left="5526" w:hanging="360"/>
      </w:pPr>
      <w:rPr>
        <w:rFonts w:ascii="Courier New" w:hAnsi="Courier New" w:hint="default"/>
      </w:rPr>
    </w:lvl>
    <w:lvl w:ilvl="8" w:tplc="FFFFFFFF" w:tentative="1">
      <w:start w:val="1"/>
      <w:numFmt w:val="bullet"/>
      <w:lvlText w:val=""/>
      <w:lvlJc w:val="left"/>
      <w:pPr>
        <w:tabs>
          <w:tab w:val="num" w:pos="6246"/>
        </w:tabs>
        <w:ind w:left="6246" w:hanging="360"/>
      </w:pPr>
      <w:rPr>
        <w:rFonts w:ascii="Wingdings" w:hAnsi="Wingdings" w:hint="default"/>
      </w:rPr>
    </w:lvl>
  </w:abstractNum>
  <w:abstractNum w:abstractNumId="43" w15:restartNumberingAfterBreak="0">
    <w:nsid w:val="6FE31D68"/>
    <w:multiLevelType w:val="hybridMultilevel"/>
    <w:tmpl w:val="77580848"/>
    <w:lvl w:ilvl="0" w:tplc="0D1E8D6A">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206"/>
        </w:tabs>
        <w:ind w:left="1206" w:hanging="360"/>
      </w:pPr>
      <w:rPr>
        <w:rFonts w:ascii="Courier New" w:hAnsi="Courier New" w:hint="default"/>
      </w:rPr>
    </w:lvl>
    <w:lvl w:ilvl="2" w:tplc="FFFFFFFF" w:tentative="1">
      <w:start w:val="1"/>
      <w:numFmt w:val="bullet"/>
      <w:lvlText w:val=""/>
      <w:lvlJc w:val="left"/>
      <w:pPr>
        <w:tabs>
          <w:tab w:val="num" w:pos="1926"/>
        </w:tabs>
        <w:ind w:left="1926" w:hanging="360"/>
      </w:pPr>
      <w:rPr>
        <w:rFonts w:ascii="Wingdings" w:hAnsi="Wingdings" w:hint="default"/>
      </w:rPr>
    </w:lvl>
    <w:lvl w:ilvl="3" w:tplc="FFFFFFFF" w:tentative="1">
      <w:start w:val="1"/>
      <w:numFmt w:val="bullet"/>
      <w:lvlText w:val=""/>
      <w:lvlJc w:val="left"/>
      <w:pPr>
        <w:tabs>
          <w:tab w:val="num" w:pos="2646"/>
        </w:tabs>
        <w:ind w:left="2646" w:hanging="360"/>
      </w:pPr>
      <w:rPr>
        <w:rFonts w:ascii="Symbol" w:hAnsi="Symbol" w:hint="default"/>
      </w:rPr>
    </w:lvl>
    <w:lvl w:ilvl="4" w:tplc="FFFFFFFF" w:tentative="1">
      <w:start w:val="1"/>
      <w:numFmt w:val="bullet"/>
      <w:lvlText w:val="o"/>
      <w:lvlJc w:val="left"/>
      <w:pPr>
        <w:tabs>
          <w:tab w:val="num" w:pos="3366"/>
        </w:tabs>
        <w:ind w:left="3366" w:hanging="360"/>
      </w:pPr>
      <w:rPr>
        <w:rFonts w:ascii="Courier New" w:hAnsi="Courier New" w:hint="default"/>
      </w:rPr>
    </w:lvl>
    <w:lvl w:ilvl="5" w:tplc="FFFFFFFF" w:tentative="1">
      <w:start w:val="1"/>
      <w:numFmt w:val="bullet"/>
      <w:lvlText w:val=""/>
      <w:lvlJc w:val="left"/>
      <w:pPr>
        <w:tabs>
          <w:tab w:val="num" w:pos="4086"/>
        </w:tabs>
        <w:ind w:left="4086" w:hanging="360"/>
      </w:pPr>
      <w:rPr>
        <w:rFonts w:ascii="Wingdings" w:hAnsi="Wingdings" w:hint="default"/>
      </w:rPr>
    </w:lvl>
    <w:lvl w:ilvl="6" w:tplc="FFFFFFFF" w:tentative="1">
      <w:start w:val="1"/>
      <w:numFmt w:val="bullet"/>
      <w:lvlText w:val=""/>
      <w:lvlJc w:val="left"/>
      <w:pPr>
        <w:tabs>
          <w:tab w:val="num" w:pos="4806"/>
        </w:tabs>
        <w:ind w:left="4806" w:hanging="360"/>
      </w:pPr>
      <w:rPr>
        <w:rFonts w:ascii="Symbol" w:hAnsi="Symbol" w:hint="default"/>
      </w:rPr>
    </w:lvl>
    <w:lvl w:ilvl="7" w:tplc="FFFFFFFF" w:tentative="1">
      <w:start w:val="1"/>
      <w:numFmt w:val="bullet"/>
      <w:lvlText w:val="o"/>
      <w:lvlJc w:val="left"/>
      <w:pPr>
        <w:tabs>
          <w:tab w:val="num" w:pos="5526"/>
        </w:tabs>
        <w:ind w:left="5526" w:hanging="360"/>
      </w:pPr>
      <w:rPr>
        <w:rFonts w:ascii="Courier New" w:hAnsi="Courier New" w:hint="default"/>
      </w:rPr>
    </w:lvl>
    <w:lvl w:ilvl="8" w:tplc="FFFFFFFF" w:tentative="1">
      <w:start w:val="1"/>
      <w:numFmt w:val="bullet"/>
      <w:lvlText w:val=""/>
      <w:lvlJc w:val="left"/>
      <w:pPr>
        <w:tabs>
          <w:tab w:val="num" w:pos="6246"/>
        </w:tabs>
        <w:ind w:left="6246" w:hanging="360"/>
      </w:pPr>
      <w:rPr>
        <w:rFonts w:ascii="Wingdings" w:hAnsi="Wingdings" w:hint="default"/>
      </w:rPr>
    </w:lvl>
  </w:abstractNum>
  <w:abstractNum w:abstractNumId="44" w15:restartNumberingAfterBreak="0">
    <w:nsid w:val="701C3194"/>
    <w:multiLevelType w:val="hybridMultilevel"/>
    <w:tmpl w:val="7BC23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C916F9"/>
    <w:multiLevelType w:val="hybridMultilevel"/>
    <w:tmpl w:val="F4866EC6"/>
    <w:lvl w:ilvl="0" w:tplc="04090001">
      <w:start w:val="1"/>
      <w:numFmt w:val="bullet"/>
      <w:lvlText w:val=""/>
      <w:lvlJc w:val="left"/>
      <w:pPr>
        <w:tabs>
          <w:tab w:val="num" w:pos="486"/>
        </w:tabs>
        <w:ind w:left="486" w:hanging="360"/>
      </w:pPr>
      <w:rPr>
        <w:rFonts w:ascii="Symbol" w:hAnsi="Symbol" w:hint="default"/>
      </w:rPr>
    </w:lvl>
    <w:lvl w:ilvl="1" w:tplc="FFFFFFFF" w:tentative="1">
      <w:start w:val="1"/>
      <w:numFmt w:val="bullet"/>
      <w:lvlText w:val="o"/>
      <w:lvlJc w:val="left"/>
      <w:pPr>
        <w:tabs>
          <w:tab w:val="num" w:pos="1206"/>
        </w:tabs>
        <w:ind w:left="1206" w:hanging="360"/>
      </w:pPr>
      <w:rPr>
        <w:rFonts w:ascii="Courier New" w:hAnsi="Courier New" w:hint="default"/>
      </w:rPr>
    </w:lvl>
    <w:lvl w:ilvl="2" w:tplc="FFFFFFFF" w:tentative="1">
      <w:start w:val="1"/>
      <w:numFmt w:val="bullet"/>
      <w:lvlText w:val=""/>
      <w:lvlJc w:val="left"/>
      <w:pPr>
        <w:tabs>
          <w:tab w:val="num" w:pos="1926"/>
        </w:tabs>
        <w:ind w:left="1926" w:hanging="360"/>
      </w:pPr>
      <w:rPr>
        <w:rFonts w:ascii="Wingdings" w:hAnsi="Wingdings" w:hint="default"/>
      </w:rPr>
    </w:lvl>
    <w:lvl w:ilvl="3" w:tplc="FFFFFFFF" w:tentative="1">
      <w:start w:val="1"/>
      <w:numFmt w:val="bullet"/>
      <w:lvlText w:val=""/>
      <w:lvlJc w:val="left"/>
      <w:pPr>
        <w:tabs>
          <w:tab w:val="num" w:pos="2646"/>
        </w:tabs>
        <w:ind w:left="2646" w:hanging="360"/>
      </w:pPr>
      <w:rPr>
        <w:rFonts w:ascii="Symbol" w:hAnsi="Symbol" w:hint="default"/>
      </w:rPr>
    </w:lvl>
    <w:lvl w:ilvl="4" w:tplc="FFFFFFFF" w:tentative="1">
      <w:start w:val="1"/>
      <w:numFmt w:val="bullet"/>
      <w:lvlText w:val="o"/>
      <w:lvlJc w:val="left"/>
      <w:pPr>
        <w:tabs>
          <w:tab w:val="num" w:pos="3366"/>
        </w:tabs>
        <w:ind w:left="3366" w:hanging="360"/>
      </w:pPr>
      <w:rPr>
        <w:rFonts w:ascii="Courier New" w:hAnsi="Courier New" w:hint="default"/>
      </w:rPr>
    </w:lvl>
    <w:lvl w:ilvl="5" w:tplc="FFFFFFFF" w:tentative="1">
      <w:start w:val="1"/>
      <w:numFmt w:val="bullet"/>
      <w:lvlText w:val=""/>
      <w:lvlJc w:val="left"/>
      <w:pPr>
        <w:tabs>
          <w:tab w:val="num" w:pos="4086"/>
        </w:tabs>
        <w:ind w:left="4086" w:hanging="360"/>
      </w:pPr>
      <w:rPr>
        <w:rFonts w:ascii="Wingdings" w:hAnsi="Wingdings" w:hint="default"/>
      </w:rPr>
    </w:lvl>
    <w:lvl w:ilvl="6" w:tplc="FFFFFFFF" w:tentative="1">
      <w:start w:val="1"/>
      <w:numFmt w:val="bullet"/>
      <w:lvlText w:val=""/>
      <w:lvlJc w:val="left"/>
      <w:pPr>
        <w:tabs>
          <w:tab w:val="num" w:pos="4806"/>
        </w:tabs>
        <w:ind w:left="4806" w:hanging="360"/>
      </w:pPr>
      <w:rPr>
        <w:rFonts w:ascii="Symbol" w:hAnsi="Symbol" w:hint="default"/>
      </w:rPr>
    </w:lvl>
    <w:lvl w:ilvl="7" w:tplc="FFFFFFFF" w:tentative="1">
      <w:start w:val="1"/>
      <w:numFmt w:val="bullet"/>
      <w:lvlText w:val="o"/>
      <w:lvlJc w:val="left"/>
      <w:pPr>
        <w:tabs>
          <w:tab w:val="num" w:pos="5526"/>
        </w:tabs>
        <w:ind w:left="5526" w:hanging="360"/>
      </w:pPr>
      <w:rPr>
        <w:rFonts w:ascii="Courier New" w:hAnsi="Courier New" w:hint="default"/>
      </w:rPr>
    </w:lvl>
    <w:lvl w:ilvl="8" w:tplc="FFFFFFFF" w:tentative="1">
      <w:start w:val="1"/>
      <w:numFmt w:val="bullet"/>
      <w:lvlText w:val=""/>
      <w:lvlJc w:val="left"/>
      <w:pPr>
        <w:tabs>
          <w:tab w:val="num" w:pos="6246"/>
        </w:tabs>
        <w:ind w:left="6246" w:hanging="360"/>
      </w:pPr>
      <w:rPr>
        <w:rFonts w:ascii="Wingdings" w:hAnsi="Wingdings" w:hint="default"/>
      </w:rPr>
    </w:lvl>
  </w:abstractNum>
  <w:abstractNum w:abstractNumId="46" w15:restartNumberingAfterBreak="0">
    <w:nsid w:val="734E5674"/>
    <w:multiLevelType w:val="hybridMultilevel"/>
    <w:tmpl w:val="4C106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046DA6"/>
    <w:multiLevelType w:val="hybridMultilevel"/>
    <w:tmpl w:val="A5DA34A8"/>
    <w:lvl w:ilvl="0" w:tplc="6EA63A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F56891"/>
    <w:multiLevelType w:val="hybridMultilevel"/>
    <w:tmpl w:val="C2A4C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9981777"/>
    <w:multiLevelType w:val="hybridMultilevel"/>
    <w:tmpl w:val="52028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17"/>
  </w:num>
  <w:num w:numId="3">
    <w:abstractNumId w:val="6"/>
  </w:num>
  <w:num w:numId="4">
    <w:abstractNumId w:val="41"/>
  </w:num>
  <w:num w:numId="5">
    <w:abstractNumId w:val="45"/>
  </w:num>
  <w:num w:numId="6">
    <w:abstractNumId w:val="7"/>
  </w:num>
  <w:num w:numId="7">
    <w:abstractNumId w:val="43"/>
  </w:num>
  <w:num w:numId="8">
    <w:abstractNumId w:val="33"/>
  </w:num>
  <w:num w:numId="9">
    <w:abstractNumId w:val="29"/>
  </w:num>
  <w:num w:numId="10">
    <w:abstractNumId w:val="1"/>
  </w:num>
  <w:num w:numId="11">
    <w:abstractNumId w:val="20"/>
  </w:num>
  <w:num w:numId="12">
    <w:abstractNumId w:val="0"/>
  </w:num>
  <w:num w:numId="13">
    <w:abstractNumId w:val="5"/>
  </w:num>
  <w:num w:numId="14">
    <w:abstractNumId w:val="11"/>
  </w:num>
  <w:num w:numId="15">
    <w:abstractNumId w:val="38"/>
  </w:num>
  <w:num w:numId="16">
    <w:abstractNumId w:val="27"/>
  </w:num>
  <w:num w:numId="17">
    <w:abstractNumId w:val="40"/>
  </w:num>
  <w:num w:numId="18">
    <w:abstractNumId w:val="18"/>
  </w:num>
  <w:num w:numId="19">
    <w:abstractNumId w:val="35"/>
  </w:num>
  <w:num w:numId="20">
    <w:abstractNumId w:val="39"/>
  </w:num>
  <w:num w:numId="21">
    <w:abstractNumId w:val="24"/>
  </w:num>
  <w:num w:numId="22">
    <w:abstractNumId w:val="28"/>
  </w:num>
  <w:num w:numId="23">
    <w:abstractNumId w:val="34"/>
  </w:num>
  <w:num w:numId="24">
    <w:abstractNumId w:val="3"/>
  </w:num>
  <w:num w:numId="25">
    <w:abstractNumId w:val="9"/>
  </w:num>
  <w:num w:numId="26">
    <w:abstractNumId w:val="30"/>
  </w:num>
  <w:num w:numId="27">
    <w:abstractNumId w:val="10"/>
  </w:num>
  <w:num w:numId="28">
    <w:abstractNumId w:val="25"/>
  </w:num>
  <w:num w:numId="29">
    <w:abstractNumId w:val="48"/>
  </w:num>
  <w:num w:numId="30">
    <w:abstractNumId w:val="8"/>
  </w:num>
  <w:num w:numId="31">
    <w:abstractNumId w:val="15"/>
  </w:num>
  <w:num w:numId="32">
    <w:abstractNumId w:val="32"/>
  </w:num>
  <w:num w:numId="33">
    <w:abstractNumId w:val="47"/>
  </w:num>
  <w:num w:numId="34">
    <w:abstractNumId w:val="31"/>
  </w:num>
  <w:num w:numId="35">
    <w:abstractNumId w:val="4"/>
  </w:num>
  <w:num w:numId="36">
    <w:abstractNumId w:val="2"/>
  </w:num>
  <w:num w:numId="37">
    <w:abstractNumId w:val="22"/>
  </w:num>
  <w:num w:numId="38">
    <w:abstractNumId w:val="14"/>
  </w:num>
  <w:num w:numId="39">
    <w:abstractNumId w:val="49"/>
  </w:num>
  <w:num w:numId="40">
    <w:abstractNumId w:val="36"/>
  </w:num>
  <w:num w:numId="41">
    <w:abstractNumId w:val="12"/>
  </w:num>
  <w:num w:numId="42">
    <w:abstractNumId w:val="13"/>
  </w:num>
  <w:num w:numId="43">
    <w:abstractNumId w:val="37"/>
  </w:num>
  <w:num w:numId="44">
    <w:abstractNumId w:val="44"/>
  </w:num>
  <w:num w:numId="45">
    <w:abstractNumId w:val="26"/>
  </w:num>
  <w:num w:numId="46">
    <w:abstractNumId w:val="16"/>
  </w:num>
  <w:num w:numId="47">
    <w:abstractNumId w:val="23"/>
  </w:num>
  <w:num w:numId="48">
    <w:abstractNumId w:val="19"/>
  </w:num>
  <w:num w:numId="49">
    <w:abstractNumId w:val="46"/>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665"/>
    <w:rsid w:val="00002E12"/>
    <w:rsid w:val="0001135A"/>
    <w:rsid w:val="000177B5"/>
    <w:rsid w:val="00051265"/>
    <w:rsid w:val="0005354B"/>
    <w:rsid w:val="00062621"/>
    <w:rsid w:val="00066688"/>
    <w:rsid w:val="000703F1"/>
    <w:rsid w:val="00075FDF"/>
    <w:rsid w:val="00077969"/>
    <w:rsid w:val="0009049C"/>
    <w:rsid w:val="000A1A3A"/>
    <w:rsid w:val="000D06F7"/>
    <w:rsid w:val="000D0AFA"/>
    <w:rsid w:val="000D6C2D"/>
    <w:rsid w:val="000F7CA0"/>
    <w:rsid w:val="00104686"/>
    <w:rsid w:val="00113CE8"/>
    <w:rsid w:val="0011719B"/>
    <w:rsid w:val="00124779"/>
    <w:rsid w:val="0013480D"/>
    <w:rsid w:val="00136BCD"/>
    <w:rsid w:val="00137DF5"/>
    <w:rsid w:val="00140AAB"/>
    <w:rsid w:val="001468E2"/>
    <w:rsid w:val="00150E87"/>
    <w:rsid w:val="00154DC7"/>
    <w:rsid w:val="00155DFB"/>
    <w:rsid w:val="00156415"/>
    <w:rsid w:val="0016056C"/>
    <w:rsid w:val="001827D6"/>
    <w:rsid w:val="00184020"/>
    <w:rsid w:val="0018581F"/>
    <w:rsid w:val="00194DE1"/>
    <w:rsid w:val="00197ACC"/>
    <w:rsid w:val="001A3662"/>
    <w:rsid w:val="001A4148"/>
    <w:rsid w:val="001A4349"/>
    <w:rsid w:val="001D56BD"/>
    <w:rsid w:val="001E1ACF"/>
    <w:rsid w:val="001E3A7A"/>
    <w:rsid w:val="001E5299"/>
    <w:rsid w:val="001F2B96"/>
    <w:rsid w:val="001F79CE"/>
    <w:rsid w:val="002255F1"/>
    <w:rsid w:val="002404C5"/>
    <w:rsid w:val="002420B3"/>
    <w:rsid w:val="00242C0D"/>
    <w:rsid w:val="00254CFE"/>
    <w:rsid w:val="002676D7"/>
    <w:rsid w:val="0027099C"/>
    <w:rsid w:val="00283C15"/>
    <w:rsid w:val="00285AE4"/>
    <w:rsid w:val="00293C53"/>
    <w:rsid w:val="00296D4D"/>
    <w:rsid w:val="00300430"/>
    <w:rsid w:val="0030551F"/>
    <w:rsid w:val="003065CF"/>
    <w:rsid w:val="003104FD"/>
    <w:rsid w:val="00321D12"/>
    <w:rsid w:val="0032239D"/>
    <w:rsid w:val="0032379C"/>
    <w:rsid w:val="00323FEB"/>
    <w:rsid w:val="00336698"/>
    <w:rsid w:val="003606CF"/>
    <w:rsid w:val="003624DC"/>
    <w:rsid w:val="00370299"/>
    <w:rsid w:val="00374C6A"/>
    <w:rsid w:val="00382775"/>
    <w:rsid w:val="003A27EB"/>
    <w:rsid w:val="003C35D8"/>
    <w:rsid w:val="003F0A96"/>
    <w:rsid w:val="003F416E"/>
    <w:rsid w:val="004016C3"/>
    <w:rsid w:val="004338C3"/>
    <w:rsid w:val="004339A4"/>
    <w:rsid w:val="00440E01"/>
    <w:rsid w:val="004704D7"/>
    <w:rsid w:val="004777EA"/>
    <w:rsid w:val="00480646"/>
    <w:rsid w:val="0048076C"/>
    <w:rsid w:val="00494435"/>
    <w:rsid w:val="004A1610"/>
    <w:rsid w:val="004B0955"/>
    <w:rsid w:val="004B206F"/>
    <w:rsid w:val="004C06B0"/>
    <w:rsid w:val="004C1314"/>
    <w:rsid w:val="004D185D"/>
    <w:rsid w:val="004E1077"/>
    <w:rsid w:val="004E3668"/>
    <w:rsid w:val="004E3E21"/>
    <w:rsid w:val="004F2227"/>
    <w:rsid w:val="005063FF"/>
    <w:rsid w:val="00543748"/>
    <w:rsid w:val="00546562"/>
    <w:rsid w:val="00552BCB"/>
    <w:rsid w:val="00553D1F"/>
    <w:rsid w:val="0057606C"/>
    <w:rsid w:val="00581BE9"/>
    <w:rsid w:val="00581ECC"/>
    <w:rsid w:val="0058650D"/>
    <w:rsid w:val="005A285B"/>
    <w:rsid w:val="005A4BDC"/>
    <w:rsid w:val="005B08FA"/>
    <w:rsid w:val="005B23A2"/>
    <w:rsid w:val="005B779C"/>
    <w:rsid w:val="005C0C68"/>
    <w:rsid w:val="005C312A"/>
    <w:rsid w:val="005D279E"/>
    <w:rsid w:val="005F18C6"/>
    <w:rsid w:val="005F46F7"/>
    <w:rsid w:val="0061260A"/>
    <w:rsid w:val="006926A2"/>
    <w:rsid w:val="00697C7E"/>
    <w:rsid w:val="006B047E"/>
    <w:rsid w:val="006B66A2"/>
    <w:rsid w:val="006C0E36"/>
    <w:rsid w:val="006C4AE8"/>
    <w:rsid w:val="006C6900"/>
    <w:rsid w:val="006D6CE2"/>
    <w:rsid w:val="006E29C4"/>
    <w:rsid w:val="0070281E"/>
    <w:rsid w:val="0071417E"/>
    <w:rsid w:val="007150E0"/>
    <w:rsid w:val="007157E5"/>
    <w:rsid w:val="00727BE0"/>
    <w:rsid w:val="007310DA"/>
    <w:rsid w:val="00733C0C"/>
    <w:rsid w:val="00743972"/>
    <w:rsid w:val="00752D8E"/>
    <w:rsid w:val="0075429D"/>
    <w:rsid w:val="007608DA"/>
    <w:rsid w:val="007A5ED9"/>
    <w:rsid w:val="007B4575"/>
    <w:rsid w:val="007B7F68"/>
    <w:rsid w:val="007C10CC"/>
    <w:rsid w:val="007C4921"/>
    <w:rsid w:val="007C56A3"/>
    <w:rsid w:val="007D0373"/>
    <w:rsid w:val="007E3074"/>
    <w:rsid w:val="007E3ACA"/>
    <w:rsid w:val="007E3C50"/>
    <w:rsid w:val="007F2D87"/>
    <w:rsid w:val="007F5D19"/>
    <w:rsid w:val="007F7CFD"/>
    <w:rsid w:val="00805DFE"/>
    <w:rsid w:val="008271F9"/>
    <w:rsid w:val="00835270"/>
    <w:rsid w:val="00835D2C"/>
    <w:rsid w:val="00853493"/>
    <w:rsid w:val="008576F5"/>
    <w:rsid w:val="0086213E"/>
    <w:rsid w:val="00866EA7"/>
    <w:rsid w:val="00876955"/>
    <w:rsid w:val="00884764"/>
    <w:rsid w:val="00885087"/>
    <w:rsid w:val="008A2220"/>
    <w:rsid w:val="008A378A"/>
    <w:rsid w:val="008A7545"/>
    <w:rsid w:val="008B2F61"/>
    <w:rsid w:val="008B5FD0"/>
    <w:rsid w:val="008D3112"/>
    <w:rsid w:val="008D724A"/>
    <w:rsid w:val="008D734D"/>
    <w:rsid w:val="008E5F0E"/>
    <w:rsid w:val="0091069A"/>
    <w:rsid w:val="009219C0"/>
    <w:rsid w:val="00922FC6"/>
    <w:rsid w:val="00953656"/>
    <w:rsid w:val="00953665"/>
    <w:rsid w:val="009652F3"/>
    <w:rsid w:val="00967837"/>
    <w:rsid w:val="00976266"/>
    <w:rsid w:val="00984219"/>
    <w:rsid w:val="00990596"/>
    <w:rsid w:val="00994620"/>
    <w:rsid w:val="0099561B"/>
    <w:rsid w:val="009964A3"/>
    <w:rsid w:val="009A1FEC"/>
    <w:rsid w:val="009A7466"/>
    <w:rsid w:val="009B6A29"/>
    <w:rsid w:val="009D1EE2"/>
    <w:rsid w:val="009D5D97"/>
    <w:rsid w:val="009E1DAF"/>
    <w:rsid w:val="009E45DC"/>
    <w:rsid w:val="009E4A4F"/>
    <w:rsid w:val="009F635F"/>
    <w:rsid w:val="00A0362D"/>
    <w:rsid w:val="00A20E17"/>
    <w:rsid w:val="00A24CDC"/>
    <w:rsid w:val="00A260F6"/>
    <w:rsid w:val="00A36E7E"/>
    <w:rsid w:val="00A454AC"/>
    <w:rsid w:val="00A45D83"/>
    <w:rsid w:val="00A5088B"/>
    <w:rsid w:val="00A53368"/>
    <w:rsid w:val="00A603F7"/>
    <w:rsid w:val="00A7452B"/>
    <w:rsid w:val="00A754F5"/>
    <w:rsid w:val="00A83A3B"/>
    <w:rsid w:val="00A85F51"/>
    <w:rsid w:val="00AA127A"/>
    <w:rsid w:val="00AC10D3"/>
    <w:rsid w:val="00AC1AA6"/>
    <w:rsid w:val="00AC58B7"/>
    <w:rsid w:val="00AD6990"/>
    <w:rsid w:val="00AD6B97"/>
    <w:rsid w:val="00AE06E6"/>
    <w:rsid w:val="00AE529D"/>
    <w:rsid w:val="00AE69F0"/>
    <w:rsid w:val="00AE72E1"/>
    <w:rsid w:val="00AF3B75"/>
    <w:rsid w:val="00B06DCC"/>
    <w:rsid w:val="00B07BBD"/>
    <w:rsid w:val="00B07DB7"/>
    <w:rsid w:val="00B126E3"/>
    <w:rsid w:val="00B12BE1"/>
    <w:rsid w:val="00B13229"/>
    <w:rsid w:val="00B16395"/>
    <w:rsid w:val="00B233F6"/>
    <w:rsid w:val="00B348C6"/>
    <w:rsid w:val="00B3610E"/>
    <w:rsid w:val="00B41A2E"/>
    <w:rsid w:val="00B50B8D"/>
    <w:rsid w:val="00B54878"/>
    <w:rsid w:val="00B63DE6"/>
    <w:rsid w:val="00B72856"/>
    <w:rsid w:val="00B828A9"/>
    <w:rsid w:val="00BA6B14"/>
    <w:rsid w:val="00BB0B95"/>
    <w:rsid w:val="00BB1BAE"/>
    <w:rsid w:val="00BB2F36"/>
    <w:rsid w:val="00BB30EE"/>
    <w:rsid w:val="00BB49AE"/>
    <w:rsid w:val="00BC4D4A"/>
    <w:rsid w:val="00BF1896"/>
    <w:rsid w:val="00BF2C45"/>
    <w:rsid w:val="00C04D7E"/>
    <w:rsid w:val="00C0671B"/>
    <w:rsid w:val="00C06C53"/>
    <w:rsid w:val="00C06E68"/>
    <w:rsid w:val="00C0717F"/>
    <w:rsid w:val="00C1199C"/>
    <w:rsid w:val="00C12936"/>
    <w:rsid w:val="00C14C6E"/>
    <w:rsid w:val="00C24056"/>
    <w:rsid w:val="00C61E42"/>
    <w:rsid w:val="00C63E28"/>
    <w:rsid w:val="00C671F5"/>
    <w:rsid w:val="00C80DAC"/>
    <w:rsid w:val="00C80FCD"/>
    <w:rsid w:val="00C83E61"/>
    <w:rsid w:val="00C83F1E"/>
    <w:rsid w:val="00C93491"/>
    <w:rsid w:val="00C952E2"/>
    <w:rsid w:val="00C97D3B"/>
    <w:rsid w:val="00CB3880"/>
    <w:rsid w:val="00CB7AE6"/>
    <w:rsid w:val="00CD7DBD"/>
    <w:rsid w:val="00CE5215"/>
    <w:rsid w:val="00CF5117"/>
    <w:rsid w:val="00D04C0C"/>
    <w:rsid w:val="00D05EEC"/>
    <w:rsid w:val="00D106D6"/>
    <w:rsid w:val="00D13583"/>
    <w:rsid w:val="00D13805"/>
    <w:rsid w:val="00D2109A"/>
    <w:rsid w:val="00D232B4"/>
    <w:rsid w:val="00D245BB"/>
    <w:rsid w:val="00D30D56"/>
    <w:rsid w:val="00D3346B"/>
    <w:rsid w:val="00D366B4"/>
    <w:rsid w:val="00D40AAD"/>
    <w:rsid w:val="00D41F0E"/>
    <w:rsid w:val="00D45D7E"/>
    <w:rsid w:val="00D7015C"/>
    <w:rsid w:val="00DC0151"/>
    <w:rsid w:val="00DC139E"/>
    <w:rsid w:val="00DC3032"/>
    <w:rsid w:val="00DC3F1E"/>
    <w:rsid w:val="00DC5734"/>
    <w:rsid w:val="00DD4EB8"/>
    <w:rsid w:val="00DD5562"/>
    <w:rsid w:val="00DE2C14"/>
    <w:rsid w:val="00DE7A5B"/>
    <w:rsid w:val="00DF2F44"/>
    <w:rsid w:val="00DF5650"/>
    <w:rsid w:val="00DF5BDB"/>
    <w:rsid w:val="00E24016"/>
    <w:rsid w:val="00E26A33"/>
    <w:rsid w:val="00E27B2B"/>
    <w:rsid w:val="00E27F1A"/>
    <w:rsid w:val="00E52EBC"/>
    <w:rsid w:val="00E563C2"/>
    <w:rsid w:val="00E7143B"/>
    <w:rsid w:val="00E77994"/>
    <w:rsid w:val="00E8194E"/>
    <w:rsid w:val="00E914C0"/>
    <w:rsid w:val="00E9331A"/>
    <w:rsid w:val="00E96173"/>
    <w:rsid w:val="00EB00FF"/>
    <w:rsid w:val="00EB0D6A"/>
    <w:rsid w:val="00EC7AEC"/>
    <w:rsid w:val="00ED507C"/>
    <w:rsid w:val="00ED5E61"/>
    <w:rsid w:val="00EE103C"/>
    <w:rsid w:val="00EE5C9A"/>
    <w:rsid w:val="00EE794C"/>
    <w:rsid w:val="00EF3C08"/>
    <w:rsid w:val="00EF7098"/>
    <w:rsid w:val="00F0096E"/>
    <w:rsid w:val="00F07DB3"/>
    <w:rsid w:val="00F14F3C"/>
    <w:rsid w:val="00F1541E"/>
    <w:rsid w:val="00F242D3"/>
    <w:rsid w:val="00F54625"/>
    <w:rsid w:val="00F653C0"/>
    <w:rsid w:val="00F75C59"/>
    <w:rsid w:val="00F85B47"/>
    <w:rsid w:val="00F86B5C"/>
    <w:rsid w:val="00F91DD1"/>
    <w:rsid w:val="00F94FBC"/>
    <w:rsid w:val="00F952CA"/>
    <w:rsid w:val="00FA4C29"/>
    <w:rsid w:val="00FB3D3A"/>
    <w:rsid w:val="00FB5199"/>
    <w:rsid w:val="00FC7BEB"/>
    <w:rsid w:val="00FD6FFA"/>
    <w:rsid w:val="00FE0D1C"/>
    <w:rsid w:val="00FE183E"/>
    <w:rsid w:val="00FE25D5"/>
    <w:rsid w:val="00FE37F5"/>
    <w:rsid w:val="00FF46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E9438C"/>
  <w15:docId w15:val="{D1AA347C-1252-41DE-9EE9-2FC26C6F0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E28"/>
  </w:style>
  <w:style w:type="paragraph" w:styleId="Heading1">
    <w:name w:val="heading 1"/>
    <w:basedOn w:val="Normal"/>
    <w:next w:val="BodyText"/>
    <w:link w:val="Heading1Char"/>
    <w:qFormat/>
    <w:rsid w:val="00B126E3"/>
    <w:pPr>
      <w:keepNext/>
      <w:spacing w:before="240" w:after="120" w:line="264" w:lineRule="auto"/>
      <w:outlineLvl w:val="0"/>
    </w:pPr>
    <w:rPr>
      <w:rFonts w:ascii="Arial" w:eastAsia="Times New Roman" w:hAnsi="Arial" w:cs="Arial"/>
      <w:b/>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F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3F1E"/>
    <w:rPr>
      <w:rFonts w:ascii="Lucida Grande" w:hAnsi="Lucida Grande" w:cs="Lucida Grande"/>
      <w:sz w:val="18"/>
      <w:szCs w:val="18"/>
    </w:rPr>
  </w:style>
  <w:style w:type="paragraph" w:customStyle="1" w:styleId="Body1">
    <w:name w:val="Body 1"/>
    <w:rsid w:val="00A454AC"/>
    <w:rPr>
      <w:rFonts w:ascii="Helvetica" w:eastAsia="Arial Unicode MS" w:hAnsi="Helvetica"/>
      <w:color w:val="000000"/>
      <w:szCs w:val="20"/>
    </w:rPr>
  </w:style>
  <w:style w:type="character" w:customStyle="1" w:styleId="Heading1Char">
    <w:name w:val="Heading 1 Char"/>
    <w:basedOn w:val="DefaultParagraphFont"/>
    <w:link w:val="Heading1"/>
    <w:rsid w:val="00B126E3"/>
    <w:rPr>
      <w:rFonts w:ascii="Arial" w:eastAsia="Times New Roman" w:hAnsi="Arial" w:cs="Arial"/>
      <w:b/>
      <w:kern w:val="28"/>
      <w:szCs w:val="20"/>
    </w:rPr>
  </w:style>
  <w:style w:type="paragraph" w:styleId="ListBullet">
    <w:name w:val="List Bullet"/>
    <w:basedOn w:val="Normal"/>
    <w:autoRedefine/>
    <w:rsid w:val="00A36E7E"/>
    <w:pPr>
      <w:spacing w:line="276" w:lineRule="auto"/>
    </w:pPr>
    <w:rPr>
      <w:rFonts w:asciiTheme="minorHAnsi" w:eastAsia="Times New Roman" w:hAnsiTheme="minorHAnsi"/>
      <w:i/>
    </w:rPr>
  </w:style>
  <w:style w:type="character" w:customStyle="1" w:styleId="runinheader">
    <w:name w:val="runinheader"/>
    <w:basedOn w:val="DefaultParagraphFont"/>
    <w:rsid w:val="00B126E3"/>
  </w:style>
  <w:style w:type="paragraph" w:styleId="BodyText">
    <w:name w:val="Body Text"/>
    <w:basedOn w:val="Normal"/>
    <w:link w:val="BodyTextChar"/>
    <w:uiPriority w:val="99"/>
    <w:semiHidden/>
    <w:unhideWhenUsed/>
    <w:rsid w:val="00B126E3"/>
    <w:pPr>
      <w:spacing w:after="120"/>
    </w:pPr>
  </w:style>
  <w:style w:type="character" w:customStyle="1" w:styleId="BodyTextChar">
    <w:name w:val="Body Text Char"/>
    <w:basedOn w:val="DefaultParagraphFont"/>
    <w:link w:val="BodyText"/>
    <w:uiPriority w:val="99"/>
    <w:semiHidden/>
    <w:rsid w:val="00B126E3"/>
  </w:style>
  <w:style w:type="paragraph" w:styleId="ListParagraph">
    <w:name w:val="List Paragraph"/>
    <w:basedOn w:val="Normal"/>
    <w:uiPriority w:val="34"/>
    <w:qFormat/>
    <w:rsid w:val="00BB1BAE"/>
    <w:pPr>
      <w:ind w:left="720"/>
      <w:contextualSpacing/>
    </w:pPr>
  </w:style>
  <w:style w:type="character" w:styleId="CommentReference">
    <w:name w:val="annotation reference"/>
    <w:basedOn w:val="DefaultParagraphFont"/>
    <w:uiPriority w:val="99"/>
    <w:semiHidden/>
    <w:unhideWhenUsed/>
    <w:rsid w:val="00B41A2E"/>
    <w:rPr>
      <w:sz w:val="16"/>
      <w:szCs w:val="16"/>
    </w:rPr>
  </w:style>
  <w:style w:type="paragraph" w:styleId="CommentText">
    <w:name w:val="annotation text"/>
    <w:basedOn w:val="Normal"/>
    <w:link w:val="CommentTextChar"/>
    <w:uiPriority w:val="99"/>
    <w:semiHidden/>
    <w:unhideWhenUsed/>
    <w:rsid w:val="00B41A2E"/>
    <w:rPr>
      <w:sz w:val="20"/>
      <w:szCs w:val="20"/>
    </w:rPr>
  </w:style>
  <w:style w:type="character" w:customStyle="1" w:styleId="CommentTextChar">
    <w:name w:val="Comment Text Char"/>
    <w:basedOn w:val="DefaultParagraphFont"/>
    <w:link w:val="CommentText"/>
    <w:uiPriority w:val="99"/>
    <w:semiHidden/>
    <w:rsid w:val="00B41A2E"/>
    <w:rPr>
      <w:sz w:val="20"/>
      <w:szCs w:val="20"/>
    </w:rPr>
  </w:style>
  <w:style w:type="paragraph" w:styleId="CommentSubject">
    <w:name w:val="annotation subject"/>
    <w:basedOn w:val="CommentText"/>
    <w:next w:val="CommentText"/>
    <w:link w:val="CommentSubjectChar"/>
    <w:uiPriority w:val="99"/>
    <w:semiHidden/>
    <w:unhideWhenUsed/>
    <w:rsid w:val="00B41A2E"/>
    <w:rPr>
      <w:b/>
      <w:bCs/>
    </w:rPr>
  </w:style>
  <w:style w:type="character" w:customStyle="1" w:styleId="CommentSubjectChar">
    <w:name w:val="Comment Subject Char"/>
    <w:basedOn w:val="CommentTextChar"/>
    <w:link w:val="CommentSubject"/>
    <w:uiPriority w:val="99"/>
    <w:semiHidden/>
    <w:rsid w:val="00B41A2E"/>
    <w:rPr>
      <w:b/>
      <w:bCs/>
      <w:sz w:val="20"/>
      <w:szCs w:val="20"/>
    </w:rPr>
  </w:style>
  <w:style w:type="paragraph" w:styleId="Header">
    <w:name w:val="header"/>
    <w:basedOn w:val="Normal"/>
    <w:link w:val="HeaderChar"/>
    <w:uiPriority w:val="99"/>
    <w:unhideWhenUsed/>
    <w:rsid w:val="007C56A3"/>
    <w:pPr>
      <w:tabs>
        <w:tab w:val="center" w:pos="4680"/>
        <w:tab w:val="right" w:pos="9360"/>
      </w:tabs>
    </w:pPr>
  </w:style>
  <w:style w:type="character" w:customStyle="1" w:styleId="HeaderChar">
    <w:name w:val="Header Char"/>
    <w:basedOn w:val="DefaultParagraphFont"/>
    <w:link w:val="Header"/>
    <w:uiPriority w:val="99"/>
    <w:rsid w:val="007C56A3"/>
  </w:style>
  <w:style w:type="paragraph" w:styleId="Footer">
    <w:name w:val="footer"/>
    <w:basedOn w:val="Normal"/>
    <w:link w:val="FooterChar"/>
    <w:uiPriority w:val="99"/>
    <w:unhideWhenUsed/>
    <w:rsid w:val="007C56A3"/>
    <w:pPr>
      <w:tabs>
        <w:tab w:val="center" w:pos="4680"/>
        <w:tab w:val="right" w:pos="9360"/>
      </w:tabs>
    </w:pPr>
  </w:style>
  <w:style w:type="character" w:customStyle="1" w:styleId="FooterChar">
    <w:name w:val="Footer Char"/>
    <w:basedOn w:val="DefaultParagraphFont"/>
    <w:link w:val="Footer"/>
    <w:uiPriority w:val="99"/>
    <w:rsid w:val="007C56A3"/>
  </w:style>
  <w:style w:type="paragraph" w:styleId="Title">
    <w:name w:val="Title"/>
    <w:basedOn w:val="Normal"/>
    <w:link w:val="TitleChar"/>
    <w:qFormat/>
    <w:rsid w:val="00CB7AE6"/>
    <w:pPr>
      <w:jc w:val="center"/>
    </w:pPr>
    <w:rPr>
      <w:rFonts w:eastAsia="Times New Roman"/>
      <w:b/>
      <w:bCs/>
      <w:sz w:val="28"/>
    </w:rPr>
  </w:style>
  <w:style w:type="character" w:customStyle="1" w:styleId="TitleChar">
    <w:name w:val="Title Char"/>
    <w:basedOn w:val="DefaultParagraphFont"/>
    <w:link w:val="Title"/>
    <w:rsid w:val="00CB7AE6"/>
    <w:rPr>
      <w:rFonts w:eastAsia="Times New Roman"/>
      <w:b/>
      <w:bCs/>
      <w:sz w:val="28"/>
    </w:rPr>
  </w:style>
  <w:style w:type="paragraph" w:customStyle="1" w:styleId="Default">
    <w:name w:val="Default"/>
    <w:rsid w:val="00CB7AE6"/>
    <w:pPr>
      <w:widowControl w:val="0"/>
      <w:autoSpaceDE w:val="0"/>
      <w:autoSpaceDN w:val="0"/>
      <w:adjustRightInd w:val="0"/>
    </w:pPr>
    <w:rPr>
      <w:rFonts w:ascii="Arial" w:eastAsia="MS Mincho" w:hAnsi="Arial" w:cs="Arial"/>
      <w:color w:val="000000"/>
    </w:rPr>
  </w:style>
  <w:style w:type="paragraph" w:styleId="EndnoteText">
    <w:name w:val="endnote text"/>
    <w:basedOn w:val="Normal"/>
    <w:link w:val="EndnoteTextChar"/>
    <w:uiPriority w:val="99"/>
    <w:semiHidden/>
    <w:unhideWhenUsed/>
    <w:rsid w:val="00D3346B"/>
    <w:rPr>
      <w:sz w:val="20"/>
      <w:szCs w:val="20"/>
    </w:rPr>
  </w:style>
  <w:style w:type="character" w:customStyle="1" w:styleId="EndnoteTextChar">
    <w:name w:val="Endnote Text Char"/>
    <w:basedOn w:val="DefaultParagraphFont"/>
    <w:link w:val="EndnoteText"/>
    <w:uiPriority w:val="99"/>
    <w:semiHidden/>
    <w:rsid w:val="00D3346B"/>
    <w:rPr>
      <w:sz w:val="20"/>
      <w:szCs w:val="20"/>
    </w:rPr>
  </w:style>
  <w:style w:type="character" w:styleId="EndnoteReference">
    <w:name w:val="endnote reference"/>
    <w:basedOn w:val="DefaultParagraphFont"/>
    <w:uiPriority w:val="99"/>
    <w:semiHidden/>
    <w:unhideWhenUsed/>
    <w:rsid w:val="00D3346B"/>
    <w:rPr>
      <w:vertAlign w:val="superscript"/>
    </w:rPr>
  </w:style>
  <w:style w:type="table" w:styleId="TableGrid">
    <w:name w:val="Table Grid"/>
    <w:basedOn w:val="TableNormal"/>
    <w:uiPriority w:val="59"/>
    <w:rsid w:val="009A7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8D754-4644-49E2-8C47-F8D39D8E7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Young</dc:creator>
  <cp:lastModifiedBy>Cheryl Young</cp:lastModifiedBy>
  <cp:revision>3</cp:revision>
  <cp:lastPrinted>2019-01-09T20:49:00Z</cp:lastPrinted>
  <dcterms:created xsi:type="dcterms:W3CDTF">2019-01-09T20:48:00Z</dcterms:created>
  <dcterms:modified xsi:type="dcterms:W3CDTF">2019-01-09T20:49:00Z</dcterms:modified>
</cp:coreProperties>
</file>