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C80E" w14:textId="77777777" w:rsidR="00953665" w:rsidRPr="00884A1A" w:rsidRDefault="007C4921" w:rsidP="007E4C2D">
      <w:pPr>
        <w:spacing w:line="276" w:lineRule="auto"/>
        <w:jc w:val="center"/>
        <w:outlineLvl w:val="0"/>
        <w:rPr>
          <w:rFonts w:ascii="Open Sans" w:hAnsi="Open Sans" w:cs="Open Sans"/>
          <w:b/>
        </w:rPr>
      </w:pPr>
      <w:r w:rsidRPr="00884A1A">
        <w:rPr>
          <w:rFonts w:ascii="Open Sans" w:hAnsi="Open Sans" w:cs="Open Sans"/>
          <w:b/>
        </w:rPr>
        <w:t xml:space="preserve">Position </w:t>
      </w:r>
      <w:r w:rsidR="008A7545" w:rsidRPr="00884A1A">
        <w:rPr>
          <w:rFonts w:ascii="Open Sans" w:hAnsi="Open Sans" w:cs="Open Sans"/>
          <w:b/>
        </w:rPr>
        <w:t>Overview</w:t>
      </w:r>
    </w:p>
    <w:p w14:paraId="4C11B560" w14:textId="77777777" w:rsidR="00953665" w:rsidRPr="00884A1A" w:rsidRDefault="00F74B30" w:rsidP="007E4C2D">
      <w:pPr>
        <w:spacing w:line="276" w:lineRule="auto"/>
        <w:jc w:val="center"/>
        <w:outlineLvl w:val="0"/>
        <w:rPr>
          <w:rFonts w:ascii="Open Sans" w:hAnsi="Open Sans" w:cs="Open Sans"/>
        </w:rPr>
      </w:pPr>
      <w:r w:rsidRPr="00884A1A">
        <w:rPr>
          <w:rFonts w:ascii="Open Sans" w:hAnsi="Open Sans" w:cs="Open Sans"/>
        </w:rPr>
        <w:t>Director of People and Culture</w:t>
      </w:r>
    </w:p>
    <w:p w14:paraId="5E67FA1E" w14:textId="77777777" w:rsidR="004C1314" w:rsidRPr="00884A1A" w:rsidRDefault="004C1314" w:rsidP="007E4C2D">
      <w:pPr>
        <w:spacing w:beforeLines="20" w:before="48" w:afterLines="20" w:after="48" w:line="276" w:lineRule="auto"/>
        <w:rPr>
          <w:rFonts w:ascii="Open Sans" w:hAnsi="Open Sans" w:cs="Open Sans"/>
          <w:b/>
          <w:bCs/>
        </w:rPr>
      </w:pPr>
    </w:p>
    <w:p w14:paraId="55F32D5C" w14:textId="77777777" w:rsidR="004C1314" w:rsidRPr="00884A1A" w:rsidRDefault="008A3901" w:rsidP="007E4C2D">
      <w:pPr>
        <w:spacing w:beforeLines="20" w:before="48" w:afterLines="20" w:after="48" w:line="276" w:lineRule="auto"/>
        <w:rPr>
          <w:rFonts w:ascii="Open Sans" w:hAnsi="Open Sans" w:cs="Open Sans"/>
          <w:bCs/>
        </w:rPr>
      </w:pPr>
      <w:r w:rsidRPr="00884A1A">
        <w:rPr>
          <w:rFonts w:ascii="Open Sans" w:hAnsi="Open Sans" w:cs="Open Sans"/>
          <w:bCs/>
        </w:rPr>
        <w:t xml:space="preserve">Marion </w:t>
      </w:r>
      <w:r w:rsidR="004C1314" w:rsidRPr="00884A1A">
        <w:rPr>
          <w:rFonts w:ascii="Open Sans" w:hAnsi="Open Sans" w:cs="Open Sans"/>
          <w:bCs/>
        </w:rPr>
        <w:t xml:space="preserve">Polk </w:t>
      </w:r>
      <w:r w:rsidR="008B0824" w:rsidRPr="00884A1A">
        <w:rPr>
          <w:rFonts w:ascii="Open Sans" w:hAnsi="Open Sans" w:cs="Open Sans"/>
        </w:rPr>
        <w:t xml:space="preserve">Food Share is the regional food bank leading the fight to end hunger in Marion and Polk </w:t>
      </w:r>
      <w:r w:rsidR="00AB52A8">
        <w:rPr>
          <w:rFonts w:ascii="Open Sans" w:hAnsi="Open Sans" w:cs="Open Sans"/>
        </w:rPr>
        <w:t>c</w:t>
      </w:r>
      <w:r w:rsidR="008B0824" w:rsidRPr="00884A1A">
        <w:rPr>
          <w:rFonts w:ascii="Open Sans" w:hAnsi="Open Sans" w:cs="Open Sans"/>
        </w:rPr>
        <w:t xml:space="preserve">ounties.  Support from our local community makes it possible for the Food Share to collect and distribute nutritious food for children, adults and seniors through more than 100 partner programs, including food pantries, meal sites and home-delivered meals and to carry out programs to address the root causes of hunger.   </w:t>
      </w:r>
      <w:r w:rsidR="008B0824" w:rsidRPr="00884A1A">
        <w:rPr>
          <w:rFonts w:ascii="Open Sans" w:hAnsi="Open Sans" w:cs="Open Sans"/>
          <w:bCs/>
        </w:rPr>
        <w:t xml:space="preserve"> </w:t>
      </w:r>
    </w:p>
    <w:p w14:paraId="6D2001CE" w14:textId="77777777" w:rsidR="004C1314" w:rsidRPr="00884A1A" w:rsidRDefault="004C1314" w:rsidP="007E4C2D">
      <w:pPr>
        <w:spacing w:beforeLines="20" w:before="48" w:afterLines="20" w:after="48" w:line="276" w:lineRule="auto"/>
        <w:rPr>
          <w:rFonts w:ascii="Open Sans" w:hAnsi="Open Sans" w:cs="Open Sans"/>
          <w:bCs/>
        </w:rPr>
      </w:pPr>
    </w:p>
    <w:p w14:paraId="7FF21E70" w14:textId="77777777" w:rsidR="004C1314" w:rsidRPr="00884A1A" w:rsidRDefault="008A3901" w:rsidP="007E4C2D">
      <w:pPr>
        <w:spacing w:beforeLines="20" w:before="48" w:afterLines="20" w:after="48" w:line="276" w:lineRule="auto"/>
        <w:rPr>
          <w:rFonts w:ascii="Open Sans" w:hAnsi="Open Sans" w:cs="Open Sans"/>
          <w:b/>
          <w:bCs/>
          <w:i/>
        </w:rPr>
      </w:pPr>
      <w:r w:rsidRPr="00884A1A">
        <w:rPr>
          <w:rFonts w:ascii="Open Sans" w:hAnsi="Open Sans" w:cs="Open Sans"/>
          <w:bCs/>
        </w:rPr>
        <w:t xml:space="preserve">The mission of Marion </w:t>
      </w:r>
      <w:r w:rsidR="004C1314" w:rsidRPr="00884A1A">
        <w:rPr>
          <w:rFonts w:ascii="Open Sans" w:hAnsi="Open Sans" w:cs="Open Sans"/>
          <w:bCs/>
        </w:rPr>
        <w:t xml:space="preserve">Polk Food Share is </w:t>
      </w:r>
      <w:r w:rsidR="004C1314" w:rsidRPr="00884A1A">
        <w:rPr>
          <w:rFonts w:ascii="Open Sans" w:hAnsi="Open Sans" w:cs="Open Sans"/>
          <w:b/>
          <w:bCs/>
          <w:i/>
        </w:rPr>
        <w:t>“Leading the fight to</w:t>
      </w:r>
      <w:r w:rsidR="001468E2" w:rsidRPr="00884A1A">
        <w:rPr>
          <w:rFonts w:ascii="Open Sans" w:hAnsi="Open Sans" w:cs="Open Sans"/>
          <w:b/>
          <w:bCs/>
          <w:i/>
        </w:rPr>
        <w:t xml:space="preserve"> end hunger in Marion and Polk c</w:t>
      </w:r>
      <w:r w:rsidR="004C1314" w:rsidRPr="00884A1A">
        <w:rPr>
          <w:rFonts w:ascii="Open Sans" w:hAnsi="Open Sans" w:cs="Open Sans"/>
          <w:b/>
          <w:bCs/>
          <w:i/>
        </w:rPr>
        <w:t>ounties, because no one should be hungry.”</w:t>
      </w:r>
    </w:p>
    <w:p w14:paraId="0686B064" w14:textId="77777777" w:rsidR="0009049C" w:rsidRPr="00884A1A" w:rsidRDefault="0009049C" w:rsidP="007E4C2D">
      <w:pPr>
        <w:pBdr>
          <w:bottom w:val="single" w:sz="4" w:space="1" w:color="auto"/>
        </w:pBdr>
        <w:spacing w:beforeLines="20" w:before="48" w:afterLines="20" w:after="48" w:line="276" w:lineRule="auto"/>
        <w:rPr>
          <w:rFonts w:ascii="Open Sans" w:hAnsi="Open Sans" w:cs="Open Sans"/>
          <w:b/>
          <w:bCs/>
          <w:i/>
        </w:rPr>
      </w:pPr>
    </w:p>
    <w:p w14:paraId="7829AFFC" w14:textId="77777777" w:rsidR="007E4C2D" w:rsidRPr="00884A1A" w:rsidRDefault="007E4C2D" w:rsidP="007E4C2D">
      <w:pPr>
        <w:spacing w:beforeLines="20" w:before="48" w:afterLines="20" w:after="48" w:line="276" w:lineRule="auto"/>
        <w:rPr>
          <w:rFonts w:ascii="Open Sans" w:hAnsi="Open Sans" w:cs="Open Sans"/>
          <w:b/>
          <w:bCs/>
          <w:i/>
        </w:rPr>
      </w:pPr>
    </w:p>
    <w:p w14:paraId="72515792" w14:textId="77777777" w:rsidR="00E85221" w:rsidRPr="00884A1A" w:rsidRDefault="00E85221" w:rsidP="007E4C2D">
      <w:pPr>
        <w:spacing w:beforeLines="20" w:before="48" w:afterLines="20" w:after="48" w:line="276" w:lineRule="auto"/>
        <w:rPr>
          <w:rFonts w:ascii="Open Sans" w:hAnsi="Open Sans" w:cs="Open Sans"/>
          <w:b/>
          <w:bCs/>
        </w:rPr>
      </w:pPr>
      <w:r w:rsidRPr="00884A1A">
        <w:rPr>
          <w:rFonts w:ascii="Open Sans" w:hAnsi="Open Sans" w:cs="Open Sans"/>
          <w:b/>
          <w:bCs/>
        </w:rPr>
        <w:t>At the Food Share, our commitment is to:</w:t>
      </w:r>
    </w:p>
    <w:p w14:paraId="35997426" w14:textId="77777777" w:rsidR="007E4C2D" w:rsidRPr="00884A1A" w:rsidRDefault="00E85221" w:rsidP="007E4C2D">
      <w:pPr>
        <w:pStyle w:val="ListParagraph"/>
        <w:numPr>
          <w:ilvl w:val="0"/>
          <w:numId w:val="20"/>
        </w:numPr>
        <w:spacing w:beforeLines="20" w:before="48" w:afterLines="20" w:after="48" w:line="276" w:lineRule="auto"/>
        <w:rPr>
          <w:rFonts w:ascii="Open Sans" w:hAnsi="Open Sans" w:cs="Open Sans"/>
          <w:bCs/>
        </w:rPr>
      </w:pPr>
      <w:r w:rsidRPr="00884A1A">
        <w:rPr>
          <w:rFonts w:ascii="Open Sans" w:hAnsi="Open Sans" w:cs="Open Sans"/>
          <w:bCs/>
        </w:rPr>
        <w:t>Treat all people as our neighbor</w:t>
      </w:r>
    </w:p>
    <w:p w14:paraId="5B09B63C" w14:textId="77777777" w:rsidR="007E4C2D" w:rsidRPr="00884A1A" w:rsidRDefault="00E85221" w:rsidP="007E4C2D">
      <w:pPr>
        <w:pStyle w:val="ListParagraph"/>
        <w:numPr>
          <w:ilvl w:val="0"/>
          <w:numId w:val="20"/>
        </w:numPr>
        <w:spacing w:beforeLines="20" w:before="48" w:afterLines="20" w:after="48" w:line="276" w:lineRule="auto"/>
        <w:rPr>
          <w:rFonts w:ascii="Open Sans" w:hAnsi="Open Sans" w:cs="Open Sans"/>
          <w:bCs/>
        </w:rPr>
      </w:pPr>
      <w:r w:rsidRPr="00884A1A">
        <w:rPr>
          <w:rFonts w:ascii="Open Sans" w:hAnsi="Open Sans" w:cs="Open Sans"/>
          <w:bCs/>
        </w:rPr>
        <w:t>Liste</w:t>
      </w:r>
      <w:r w:rsidR="007E4C2D" w:rsidRPr="00884A1A">
        <w:rPr>
          <w:rFonts w:ascii="Open Sans" w:hAnsi="Open Sans" w:cs="Open Sans"/>
          <w:bCs/>
        </w:rPr>
        <w:t>n first and seek to understand</w:t>
      </w:r>
    </w:p>
    <w:p w14:paraId="1EA1133C" w14:textId="77777777" w:rsidR="00E85221" w:rsidRPr="00884A1A" w:rsidRDefault="00E85221" w:rsidP="007E4C2D">
      <w:pPr>
        <w:pStyle w:val="ListParagraph"/>
        <w:numPr>
          <w:ilvl w:val="0"/>
          <w:numId w:val="20"/>
        </w:numPr>
        <w:spacing w:beforeLines="20" w:before="48" w:afterLines="20" w:after="48" w:line="276" w:lineRule="auto"/>
        <w:rPr>
          <w:rFonts w:ascii="Open Sans" w:hAnsi="Open Sans" w:cs="Open Sans"/>
          <w:bCs/>
        </w:rPr>
      </w:pPr>
      <w:r w:rsidRPr="00884A1A">
        <w:rPr>
          <w:rFonts w:ascii="Open Sans" w:hAnsi="Open Sans" w:cs="Open Sans"/>
          <w:bCs/>
        </w:rPr>
        <w:t>Focus on shared goals</w:t>
      </w:r>
    </w:p>
    <w:p w14:paraId="246BACCE" w14:textId="77777777" w:rsidR="00E85221" w:rsidRPr="00884A1A" w:rsidRDefault="00691FBD" w:rsidP="007E4C2D">
      <w:pPr>
        <w:pStyle w:val="ListParagraph"/>
        <w:numPr>
          <w:ilvl w:val="0"/>
          <w:numId w:val="20"/>
        </w:numPr>
        <w:spacing w:beforeLines="20" w:before="48" w:afterLines="20" w:after="48" w:line="276" w:lineRule="auto"/>
        <w:rPr>
          <w:rFonts w:ascii="Open Sans" w:hAnsi="Open Sans" w:cs="Open Sans"/>
          <w:bCs/>
        </w:rPr>
      </w:pPr>
      <w:r w:rsidRPr="00884A1A">
        <w:rPr>
          <w:rFonts w:ascii="Open Sans" w:hAnsi="Open Sans" w:cs="Open Sans"/>
          <w:bCs/>
        </w:rPr>
        <w:t>Celebrate diversity, ensure dignity and act equitably</w:t>
      </w:r>
    </w:p>
    <w:p w14:paraId="51D123AA" w14:textId="77777777" w:rsidR="007E4C2D" w:rsidRPr="00884A1A" w:rsidRDefault="007E4C2D" w:rsidP="007E4C2D">
      <w:pPr>
        <w:pStyle w:val="ListParagraph"/>
        <w:numPr>
          <w:ilvl w:val="0"/>
          <w:numId w:val="20"/>
        </w:numPr>
        <w:spacing w:beforeLines="20" w:before="48" w:afterLines="20" w:after="48" w:line="276" w:lineRule="auto"/>
        <w:rPr>
          <w:rFonts w:ascii="Open Sans" w:hAnsi="Open Sans" w:cs="Open Sans"/>
          <w:bCs/>
        </w:rPr>
      </w:pPr>
      <w:r w:rsidRPr="00884A1A">
        <w:rPr>
          <w:rFonts w:ascii="Open Sans" w:hAnsi="Open Sans" w:cs="Open Sans"/>
          <w:bCs/>
        </w:rPr>
        <w:t>Encourage creativity and be willing to take risks</w:t>
      </w:r>
    </w:p>
    <w:p w14:paraId="5F521FE0" w14:textId="77777777" w:rsidR="007E4C2D" w:rsidRPr="00884A1A" w:rsidRDefault="007E4C2D" w:rsidP="007E4C2D">
      <w:pPr>
        <w:pBdr>
          <w:bottom w:val="single" w:sz="4" w:space="1" w:color="auto"/>
        </w:pBdr>
        <w:spacing w:beforeLines="20" w:before="48" w:afterLines="20" w:after="48" w:line="276" w:lineRule="auto"/>
        <w:rPr>
          <w:rFonts w:ascii="Open Sans" w:hAnsi="Open Sans" w:cs="Open Sans"/>
          <w:bCs/>
          <w:i/>
        </w:rPr>
      </w:pPr>
    </w:p>
    <w:p w14:paraId="6C9DBC86" w14:textId="77777777" w:rsidR="002B6499" w:rsidRPr="00884A1A" w:rsidRDefault="002B6499" w:rsidP="007E4C2D">
      <w:pPr>
        <w:spacing w:line="276" w:lineRule="auto"/>
        <w:outlineLvl w:val="0"/>
        <w:rPr>
          <w:rFonts w:ascii="Open Sans" w:hAnsi="Open Sans" w:cs="Open Sans"/>
          <w:b/>
          <w:bCs/>
        </w:rPr>
      </w:pPr>
    </w:p>
    <w:p w14:paraId="7A564CF3" w14:textId="77777777" w:rsidR="00B828A9" w:rsidRPr="00884A1A" w:rsidRDefault="00B828A9" w:rsidP="007E4C2D">
      <w:pPr>
        <w:pStyle w:val="ListBullet"/>
        <w:rPr>
          <w:rFonts w:ascii="Open Sans" w:hAnsi="Open Sans" w:cs="Open Sans"/>
          <w:b w:val="0"/>
        </w:rPr>
      </w:pPr>
      <w:r w:rsidRPr="00884A1A">
        <w:rPr>
          <w:rFonts w:ascii="Open Sans" w:hAnsi="Open Sans" w:cs="Open Sans"/>
        </w:rPr>
        <w:t xml:space="preserve">Summary of Role:  </w:t>
      </w:r>
      <w:r w:rsidR="002B6499" w:rsidRPr="00884A1A">
        <w:rPr>
          <w:rFonts w:ascii="Open Sans" w:hAnsi="Open Sans" w:cs="Open Sans"/>
          <w:b w:val="0"/>
        </w:rPr>
        <w:t xml:space="preserve">The </w:t>
      </w:r>
      <w:r w:rsidR="00F74B30" w:rsidRPr="00884A1A">
        <w:rPr>
          <w:rFonts w:ascii="Open Sans" w:hAnsi="Open Sans" w:cs="Open Sans"/>
          <w:b w:val="0"/>
        </w:rPr>
        <w:t>Director of People and Culture</w:t>
      </w:r>
      <w:r w:rsidR="002B6499" w:rsidRPr="00884A1A">
        <w:rPr>
          <w:rFonts w:ascii="Open Sans" w:hAnsi="Open Sans" w:cs="Open Sans"/>
          <w:b w:val="0"/>
        </w:rPr>
        <w:t xml:space="preserve"> oversees the Food Share’s engagement of its most valuable resource – people.  The </w:t>
      </w:r>
      <w:r w:rsidR="00F74B30" w:rsidRPr="00884A1A">
        <w:rPr>
          <w:rFonts w:ascii="Open Sans" w:hAnsi="Open Sans" w:cs="Open Sans"/>
          <w:b w:val="0"/>
        </w:rPr>
        <w:t>Director of People and Culture</w:t>
      </w:r>
      <w:r w:rsidR="002B6499" w:rsidRPr="00884A1A">
        <w:rPr>
          <w:rFonts w:ascii="Open Sans" w:hAnsi="Open Sans" w:cs="Open Sans"/>
          <w:b w:val="0"/>
        </w:rPr>
        <w:t xml:space="preserve"> develops and implements the Food Share </w:t>
      </w:r>
      <w:r w:rsidR="004E6D3E" w:rsidRPr="00884A1A">
        <w:rPr>
          <w:rFonts w:ascii="Open Sans" w:hAnsi="Open Sans" w:cs="Open Sans"/>
          <w:b w:val="0"/>
        </w:rPr>
        <w:t>policies and practices</w:t>
      </w:r>
      <w:r w:rsidR="002B6499" w:rsidRPr="00884A1A">
        <w:rPr>
          <w:rFonts w:ascii="Open Sans" w:hAnsi="Open Sans" w:cs="Open Sans"/>
          <w:b w:val="0"/>
        </w:rPr>
        <w:t xml:space="preserve"> to ensure a productive and satisfied work force which is comprised of three primary groups of people: staff, </w:t>
      </w:r>
      <w:r w:rsidR="00022ACE" w:rsidRPr="00884A1A">
        <w:rPr>
          <w:rFonts w:ascii="Open Sans" w:hAnsi="Open Sans" w:cs="Open Sans"/>
          <w:b w:val="0"/>
        </w:rPr>
        <w:t>volunteers</w:t>
      </w:r>
      <w:r w:rsidR="00022ACE">
        <w:rPr>
          <w:rFonts w:ascii="Open Sans" w:hAnsi="Open Sans" w:cs="Open Sans"/>
          <w:b w:val="0"/>
        </w:rPr>
        <w:t>, and</w:t>
      </w:r>
      <w:r w:rsidR="00022ACE" w:rsidRPr="00884A1A">
        <w:rPr>
          <w:rFonts w:ascii="Open Sans" w:hAnsi="Open Sans" w:cs="Open Sans"/>
          <w:b w:val="0"/>
        </w:rPr>
        <w:t xml:space="preserve"> </w:t>
      </w:r>
      <w:r w:rsidR="002B6499" w:rsidRPr="00884A1A">
        <w:rPr>
          <w:rFonts w:ascii="Open Sans" w:hAnsi="Open Sans" w:cs="Open Sans"/>
          <w:b w:val="0"/>
        </w:rPr>
        <w:t>vocational training participants.</w:t>
      </w:r>
    </w:p>
    <w:p w14:paraId="5BD2F23F" w14:textId="77777777" w:rsidR="00F06C04" w:rsidRPr="00884A1A" w:rsidRDefault="00F06C04" w:rsidP="007E4C2D">
      <w:pPr>
        <w:pStyle w:val="ListBullet"/>
        <w:rPr>
          <w:rFonts w:ascii="Open Sans" w:hAnsi="Open Sans" w:cs="Open Sans"/>
        </w:rPr>
      </w:pPr>
    </w:p>
    <w:p w14:paraId="46A45159" w14:textId="77777777" w:rsidR="007E4C2D" w:rsidRPr="00884A1A" w:rsidRDefault="007E4C2D" w:rsidP="007E4C2D">
      <w:pPr>
        <w:spacing w:line="276" w:lineRule="auto"/>
        <w:rPr>
          <w:rFonts w:ascii="Open Sans" w:hAnsi="Open Sans" w:cs="Open Sans"/>
          <w:b/>
        </w:rPr>
      </w:pPr>
      <w:r w:rsidRPr="00884A1A">
        <w:rPr>
          <w:rFonts w:ascii="Open Sans" w:hAnsi="Open Sans" w:cs="Open Sans"/>
          <w:b/>
        </w:rPr>
        <w:br w:type="page"/>
      </w:r>
    </w:p>
    <w:p w14:paraId="28D1A3D7" w14:textId="77777777" w:rsidR="00CB7AE6" w:rsidRPr="00884A1A" w:rsidRDefault="00B828A9" w:rsidP="007E4C2D">
      <w:pPr>
        <w:pStyle w:val="ListParagraph"/>
        <w:pBdr>
          <w:bottom w:val="single" w:sz="4" w:space="1" w:color="auto"/>
        </w:pBdr>
        <w:spacing w:before="240" w:line="276" w:lineRule="auto"/>
        <w:ind w:left="0"/>
        <w:contextualSpacing w:val="0"/>
        <w:rPr>
          <w:rFonts w:ascii="Open Sans" w:hAnsi="Open Sans" w:cs="Open Sans"/>
          <w:b/>
        </w:rPr>
      </w:pPr>
      <w:r w:rsidRPr="00884A1A">
        <w:rPr>
          <w:rFonts w:ascii="Open Sans" w:hAnsi="Open Sans" w:cs="Open Sans"/>
          <w:b/>
        </w:rPr>
        <w:lastRenderedPageBreak/>
        <w:t xml:space="preserve">Areas of </w:t>
      </w:r>
      <w:r w:rsidR="00752D4B" w:rsidRPr="00884A1A">
        <w:rPr>
          <w:rFonts w:ascii="Open Sans" w:hAnsi="Open Sans" w:cs="Open Sans"/>
          <w:b/>
        </w:rPr>
        <w:t>Responsibility</w:t>
      </w:r>
      <w:r w:rsidRPr="00884A1A">
        <w:rPr>
          <w:rFonts w:ascii="Open Sans" w:hAnsi="Open Sans" w:cs="Open Sans"/>
          <w:b/>
        </w:rPr>
        <w:t xml:space="preserve">, </w:t>
      </w:r>
      <w:r w:rsidR="00197ACC" w:rsidRPr="00884A1A">
        <w:rPr>
          <w:rFonts w:ascii="Open Sans" w:hAnsi="Open Sans" w:cs="Open Sans"/>
          <w:b/>
        </w:rPr>
        <w:t>E</w:t>
      </w:r>
      <w:r w:rsidRPr="00884A1A">
        <w:rPr>
          <w:rFonts w:ascii="Open Sans" w:hAnsi="Open Sans" w:cs="Open Sans"/>
          <w:b/>
        </w:rPr>
        <w:t xml:space="preserve">valuation and </w:t>
      </w:r>
      <w:r w:rsidR="00197ACC" w:rsidRPr="00884A1A">
        <w:rPr>
          <w:rFonts w:ascii="Open Sans" w:hAnsi="Open Sans" w:cs="Open Sans"/>
          <w:b/>
        </w:rPr>
        <w:t>E</w:t>
      </w:r>
      <w:r w:rsidR="007E3ACA" w:rsidRPr="00884A1A">
        <w:rPr>
          <w:rFonts w:ascii="Open Sans" w:hAnsi="Open Sans" w:cs="Open Sans"/>
          <w:b/>
        </w:rPr>
        <w:t xml:space="preserve">ssential </w:t>
      </w:r>
      <w:r w:rsidR="00197ACC" w:rsidRPr="00884A1A">
        <w:rPr>
          <w:rFonts w:ascii="Open Sans" w:hAnsi="Open Sans" w:cs="Open Sans"/>
          <w:b/>
        </w:rPr>
        <w:t>F</w:t>
      </w:r>
      <w:r w:rsidR="007E3ACA" w:rsidRPr="00884A1A">
        <w:rPr>
          <w:rFonts w:ascii="Open Sans" w:hAnsi="Open Sans" w:cs="Open Sans"/>
          <w:b/>
        </w:rPr>
        <w:t>unctions</w:t>
      </w:r>
      <w:r w:rsidR="00CB7AE6" w:rsidRPr="00884A1A">
        <w:rPr>
          <w:rFonts w:ascii="Open Sans" w:hAnsi="Open Sans" w:cs="Open Sans"/>
          <w:b/>
        </w:rPr>
        <w:t>:</w:t>
      </w:r>
      <w:r w:rsidRPr="00884A1A">
        <w:rPr>
          <w:rFonts w:ascii="Open Sans" w:hAnsi="Open Sans" w:cs="Open Sans"/>
          <w:b/>
        </w:rPr>
        <w:t xml:space="preserve">  </w:t>
      </w:r>
    </w:p>
    <w:p w14:paraId="0D874726" w14:textId="77777777" w:rsidR="007E4C2D" w:rsidRPr="00884A1A" w:rsidRDefault="007E4C2D" w:rsidP="007E4C2D">
      <w:pPr>
        <w:spacing w:line="276" w:lineRule="auto"/>
        <w:ind w:left="720"/>
        <w:rPr>
          <w:rFonts w:ascii="Open Sans" w:hAnsi="Open Sans" w:cs="Open Sans"/>
          <w:b/>
        </w:rPr>
      </w:pPr>
    </w:p>
    <w:p w14:paraId="19C140B1" w14:textId="77777777" w:rsidR="003969E3" w:rsidRPr="00884A1A" w:rsidRDefault="003969E3" w:rsidP="007E4C2D">
      <w:pPr>
        <w:numPr>
          <w:ilvl w:val="0"/>
          <w:numId w:val="2"/>
        </w:numPr>
        <w:spacing w:line="276" w:lineRule="auto"/>
        <w:rPr>
          <w:rFonts w:ascii="Open Sans" w:hAnsi="Open Sans" w:cs="Open Sans"/>
          <w:b/>
        </w:rPr>
      </w:pPr>
      <w:r w:rsidRPr="00884A1A">
        <w:rPr>
          <w:rFonts w:ascii="Open Sans" w:hAnsi="Open Sans" w:cs="Open Sans"/>
          <w:b/>
        </w:rPr>
        <w:t>Diversity</w:t>
      </w:r>
      <w:r w:rsidR="0035510C">
        <w:rPr>
          <w:rFonts w:ascii="Open Sans" w:hAnsi="Open Sans" w:cs="Open Sans"/>
          <w:b/>
        </w:rPr>
        <w:t>, Equity,</w:t>
      </w:r>
      <w:r w:rsidRPr="00884A1A">
        <w:rPr>
          <w:rFonts w:ascii="Open Sans" w:hAnsi="Open Sans" w:cs="Open Sans"/>
          <w:b/>
        </w:rPr>
        <w:t xml:space="preserve"> and Inclusion (20%)</w:t>
      </w:r>
    </w:p>
    <w:p w14:paraId="25DB8F82" w14:textId="77777777" w:rsidR="003969E3" w:rsidRPr="00884A1A" w:rsidRDefault="00BE56A8" w:rsidP="007E4C2D">
      <w:pPr>
        <w:pStyle w:val="ListParagraph"/>
        <w:numPr>
          <w:ilvl w:val="0"/>
          <w:numId w:val="13"/>
        </w:numPr>
        <w:spacing w:line="276" w:lineRule="auto"/>
        <w:rPr>
          <w:rFonts w:ascii="Open Sans" w:hAnsi="Open Sans" w:cs="Open Sans"/>
          <w:color w:val="000000"/>
        </w:rPr>
      </w:pPr>
      <w:r w:rsidRPr="00884A1A">
        <w:rPr>
          <w:rFonts w:ascii="Open Sans" w:hAnsi="Open Sans" w:cs="Open Sans"/>
          <w:color w:val="000000"/>
        </w:rPr>
        <w:t xml:space="preserve">Working with </w:t>
      </w:r>
      <w:r w:rsidR="003969E3" w:rsidRPr="00884A1A">
        <w:rPr>
          <w:rFonts w:ascii="Open Sans" w:hAnsi="Open Sans" w:cs="Open Sans"/>
          <w:color w:val="000000"/>
        </w:rPr>
        <w:t xml:space="preserve">the </w:t>
      </w:r>
      <w:r w:rsidRPr="00884A1A">
        <w:rPr>
          <w:rFonts w:ascii="Open Sans" w:hAnsi="Open Sans" w:cs="Open Sans"/>
          <w:color w:val="000000"/>
        </w:rPr>
        <w:t>Food Share’s</w:t>
      </w:r>
      <w:r w:rsidR="003969E3" w:rsidRPr="00884A1A">
        <w:rPr>
          <w:rFonts w:ascii="Open Sans" w:hAnsi="Open Sans" w:cs="Open Sans"/>
          <w:color w:val="000000"/>
        </w:rPr>
        <w:t xml:space="preserve"> Equity Committee and Leadership Team </w:t>
      </w:r>
      <w:r w:rsidR="00047D30" w:rsidRPr="00884A1A">
        <w:rPr>
          <w:rFonts w:ascii="Open Sans" w:hAnsi="Open Sans" w:cs="Open Sans"/>
          <w:color w:val="000000"/>
        </w:rPr>
        <w:t xml:space="preserve">take a lead role in </w:t>
      </w:r>
      <w:r w:rsidR="003969E3" w:rsidRPr="00884A1A">
        <w:rPr>
          <w:rFonts w:ascii="Open Sans" w:hAnsi="Open Sans" w:cs="Open Sans"/>
          <w:color w:val="000000"/>
        </w:rPr>
        <w:t>develop</w:t>
      </w:r>
      <w:r w:rsidR="00047D30" w:rsidRPr="00884A1A">
        <w:rPr>
          <w:rFonts w:ascii="Open Sans" w:hAnsi="Open Sans" w:cs="Open Sans"/>
          <w:color w:val="000000"/>
        </w:rPr>
        <w:t>ing</w:t>
      </w:r>
      <w:r w:rsidR="003969E3" w:rsidRPr="00884A1A">
        <w:rPr>
          <w:rFonts w:ascii="Open Sans" w:hAnsi="Open Sans" w:cs="Open Sans"/>
          <w:color w:val="000000"/>
        </w:rPr>
        <w:t>, implement</w:t>
      </w:r>
      <w:r w:rsidR="00047D30" w:rsidRPr="00884A1A">
        <w:rPr>
          <w:rFonts w:ascii="Open Sans" w:hAnsi="Open Sans" w:cs="Open Sans"/>
          <w:color w:val="000000"/>
        </w:rPr>
        <w:t>ing</w:t>
      </w:r>
      <w:r w:rsidR="003969E3" w:rsidRPr="00884A1A">
        <w:rPr>
          <w:rFonts w:ascii="Open Sans" w:hAnsi="Open Sans" w:cs="Open Sans"/>
          <w:color w:val="000000"/>
        </w:rPr>
        <w:t>, and report</w:t>
      </w:r>
      <w:r w:rsidR="00047D30" w:rsidRPr="00884A1A">
        <w:rPr>
          <w:rFonts w:ascii="Open Sans" w:hAnsi="Open Sans" w:cs="Open Sans"/>
          <w:color w:val="000000"/>
        </w:rPr>
        <w:t>ing</w:t>
      </w:r>
      <w:r w:rsidR="003969E3" w:rsidRPr="00884A1A">
        <w:rPr>
          <w:rFonts w:ascii="Open Sans" w:hAnsi="Open Sans" w:cs="Open Sans"/>
          <w:color w:val="000000"/>
        </w:rPr>
        <w:t xml:space="preserve"> on the </w:t>
      </w:r>
      <w:r w:rsidRPr="00884A1A">
        <w:rPr>
          <w:rFonts w:ascii="Open Sans" w:hAnsi="Open Sans" w:cs="Open Sans"/>
          <w:color w:val="000000"/>
        </w:rPr>
        <w:t>Food Share’s</w:t>
      </w:r>
      <w:r w:rsidR="003969E3" w:rsidRPr="00884A1A">
        <w:rPr>
          <w:rFonts w:ascii="Open Sans" w:hAnsi="Open Sans" w:cs="Open Sans"/>
          <w:color w:val="000000"/>
        </w:rPr>
        <w:t xml:space="preserve"> equity goals, plan</w:t>
      </w:r>
      <w:r w:rsidRPr="00884A1A">
        <w:rPr>
          <w:rFonts w:ascii="Open Sans" w:hAnsi="Open Sans" w:cs="Open Sans"/>
          <w:color w:val="000000"/>
        </w:rPr>
        <w:t>s</w:t>
      </w:r>
      <w:r w:rsidR="003969E3" w:rsidRPr="00884A1A">
        <w:rPr>
          <w:rFonts w:ascii="Open Sans" w:hAnsi="Open Sans" w:cs="Open Sans"/>
          <w:color w:val="000000"/>
        </w:rPr>
        <w:t xml:space="preserve"> and outcome</w:t>
      </w:r>
      <w:r w:rsidRPr="00884A1A">
        <w:rPr>
          <w:rFonts w:ascii="Open Sans" w:hAnsi="Open Sans" w:cs="Open Sans"/>
          <w:color w:val="000000"/>
        </w:rPr>
        <w:t>s</w:t>
      </w:r>
      <w:r w:rsidR="003969E3" w:rsidRPr="00884A1A">
        <w:rPr>
          <w:rFonts w:ascii="Open Sans" w:hAnsi="Open Sans" w:cs="Open Sans"/>
          <w:color w:val="000000"/>
        </w:rPr>
        <w:t>.</w:t>
      </w:r>
    </w:p>
    <w:p w14:paraId="731D3375" w14:textId="77777777" w:rsidR="003969E3" w:rsidRPr="00884A1A" w:rsidRDefault="003969E3" w:rsidP="007E4C2D">
      <w:pPr>
        <w:pStyle w:val="ListParagraph"/>
        <w:numPr>
          <w:ilvl w:val="0"/>
          <w:numId w:val="13"/>
        </w:numPr>
        <w:spacing w:line="276" w:lineRule="auto"/>
        <w:rPr>
          <w:rFonts w:ascii="Open Sans" w:hAnsi="Open Sans" w:cs="Open Sans"/>
          <w:color w:val="000000"/>
        </w:rPr>
      </w:pPr>
      <w:r w:rsidRPr="00884A1A">
        <w:rPr>
          <w:rFonts w:ascii="Open Sans" w:hAnsi="Open Sans" w:cs="Open Sans"/>
          <w:color w:val="000000"/>
        </w:rPr>
        <w:t xml:space="preserve">Collaborate with the leadership team </w:t>
      </w:r>
      <w:r w:rsidR="00BE56A8" w:rsidRPr="00884A1A">
        <w:rPr>
          <w:rFonts w:ascii="Open Sans" w:hAnsi="Open Sans" w:cs="Open Sans"/>
          <w:color w:val="000000"/>
        </w:rPr>
        <w:t>and managers t</w:t>
      </w:r>
      <w:r w:rsidRPr="00884A1A">
        <w:rPr>
          <w:rFonts w:ascii="Open Sans" w:hAnsi="Open Sans" w:cs="Open Sans"/>
          <w:color w:val="000000"/>
        </w:rPr>
        <w:t xml:space="preserve">o integrate diversity, equity, and inclusion practices into </w:t>
      </w:r>
      <w:r w:rsidR="00AB52A8">
        <w:rPr>
          <w:rFonts w:ascii="Open Sans" w:hAnsi="Open Sans" w:cs="Open Sans"/>
          <w:color w:val="000000"/>
        </w:rPr>
        <w:t xml:space="preserve">the </w:t>
      </w:r>
      <w:r w:rsidR="00047D30" w:rsidRPr="00884A1A">
        <w:rPr>
          <w:rFonts w:ascii="Open Sans" w:hAnsi="Open Sans" w:cs="Open Sans"/>
          <w:color w:val="000000"/>
        </w:rPr>
        <w:t xml:space="preserve">Food Share’s work practices </w:t>
      </w:r>
      <w:r w:rsidRPr="00884A1A">
        <w:rPr>
          <w:rFonts w:ascii="Open Sans" w:hAnsi="Open Sans" w:cs="Open Sans"/>
          <w:color w:val="000000"/>
        </w:rPr>
        <w:t>and program goals.</w:t>
      </w:r>
    </w:p>
    <w:p w14:paraId="424C096A" w14:textId="77777777" w:rsidR="003969E3" w:rsidRPr="00884A1A" w:rsidRDefault="003969E3" w:rsidP="007E4C2D">
      <w:pPr>
        <w:pStyle w:val="ListParagraph"/>
        <w:numPr>
          <w:ilvl w:val="0"/>
          <w:numId w:val="13"/>
        </w:numPr>
        <w:spacing w:line="276" w:lineRule="auto"/>
        <w:rPr>
          <w:rFonts w:ascii="Open Sans" w:hAnsi="Open Sans" w:cs="Open Sans"/>
          <w:color w:val="000000"/>
        </w:rPr>
      </w:pPr>
      <w:r w:rsidRPr="00884A1A">
        <w:rPr>
          <w:rFonts w:ascii="Open Sans" w:hAnsi="Open Sans" w:cs="Open Sans"/>
          <w:color w:val="000000"/>
        </w:rPr>
        <w:t>Collaborate with managers to provide resources to employees s</w:t>
      </w:r>
      <w:r w:rsidR="00047D30" w:rsidRPr="00884A1A">
        <w:rPr>
          <w:rFonts w:ascii="Open Sans" w:hAnsi="Open Sans" w:cs="Open Sans"/>
          <w:color w:val="000000"/>
        </w:rPr>
        <w:t xml:space="preserve">eeking support around diversity, equity, </w:t>
      </w:r>
      <w:r w:rsidR="00AB52A8">
        <w:rPr>
          <w:rFonts w:ascii="Open Sans" w:hAnsi="Open Sans" w:cs="Open Sans"/>
          <w:color w:val="000000"/>
        </w:rPr>
        <w:t xml:space="preserve">and </w:t>
      </w:r>
      <w:r w:rsidRPr="00884A1A">
        <w:rPr>
          <w:rFonts w:ascii="Open Sans" w:hAnsi="Open Sans" w:cs="Open Sans"/>
          <w:color w:val="000000"/>
        </w:rPr>
        <w:t>inclusion challenges.</w:t>
      </w:r>
    </w:p>
    <w:p w14:paraId="7A11EF5C" w14:textId="77777777" w:rsidR="003969E3" w:rsidRPr="00884A1A" w:rsidRDefault="003969E3" w:rsidP="007E4C2D">
      <w:pPr>
        <w:pStyle w:val="ListParagraph"/>
        <w:numPr>
          <w:ilvl w:val="0"/>
          <w:numId w:val="13"/>
        </w:numPr>
        <w:spacing w:line="276" w:lineRule="auto"/>
        <w:rPr>
          <w:rFonts w:ascii="Open Sans" w:hAnsi="Open Sans" w:cs="Open Sans"/>
          <w:color w:val="000000"/>
        </w:rPr>
      </w:pPr>
      <w:r w:rsidRPr="00884A1A">
        <w:rPr>
          <w:rFonts w:ascii="Open Sans" w:hAnsi="Open Sans" w:cs="Open Sans"/>
          <w:color w:val="000000"/>
        </w:rPr>
        <w:t xml:space="preserve">Strengthen the </w:t>
      </w:r>
      <w:r w:rsidR="00047D30" w:rsidRPr="00884A1A">
        <w:rPr>
          <w:rFonts w:ascii="Open Sans" w:hAnsi="Open Sans" w:cs="Open Sans"/>
          <w:color w:val="000000"/>
        </w:rPr>
        <w:t>Food Share’s</w:t>
      </w:r>
      <w:r w:rsidRPr="00884A1A">
        <w:rPr>
          <w:rFonts w:ascii="Open Sans" w:hAnsi="Open Sans" w:cs="Open Sans"/>
          <w:color w:val="000000"/>
        </w:rPr>
        <w:t xml:space="preserve"> relationships and collaborations with key segments of the community regarding diversity, equity, and inclusion.</w:t>
      </w:r>
    </w:p>
    <w:p w14:paraId="1D18A40B" w14:textId="77777777" w:rsidR="003969E3" w:rsidRPr="00884A1A" w:rsidRDefault="003969E3" w:rsidP="007E4C2D">
      <w:pPr>
        <w:spacing w:line="276" w:lineRule="auto"/>
        <w:ind w:left="720"/>
        <w:rPr>
          <w:rFonts w:ascii="Open Sans" w:hAnsi="Open Sans" w:cs="Open Sans"/>
          <w:b/>
        </w:rPr>
      </w:pPr>
    </w:p>
    <w:p w14:paraId="555A0B24" w14:textId="77777777" w:rsidR="00BE56A8" w:rsidRPr="00884A1A" w:rsidRDefault="00BE56A8" w:rsidP="007E4C2D">
      <w:pPr>
        <w:pStyle w:val="ListParagraph"/>
        <w:numPr>
          <w:ilvl w:val="0"/>
          <w:numId w:val="2"/>
        </w:numPr>
        <w:spacing w:line="276" w:lineRule="auto"/>
        <w:rPr>
          <w:rFonts w:ascii="Open Sans" w:hAnsi="Open Sans" w:cs="Open Sans"/>
          <w:b/>
        </w:rPr>
      </w:pPr>
      <w:r w:rsidRPr="00884A1A">
        <w:rPr>
          <w:rFonts w:ascii="Open Sans" w:hAnsi="Open Sans" w:cs="Open Sans"/>
          <w:b/>
        </w:rPr>
        <w:t>Staff Development and Employee Relations (20%)</w:t>
      </w:r>
    </w:p>
    <w:p w14:paraId="7A6A596A" w14:textId="77777777" w:rsidR="00047D30" w:rsidRPr="00884A1A" w:rsidRDefault="00047D30" w:rsidP="007E4C2D">
      <w:pPr>
        <w:pStyle w:val="ListParagraph"/>
        <w:spacing w:before="120" w:after="120" w:line="276" w:lineRule="auto"/>
        <w:rPr>
          <w:rFonts w:ascii="Open Sans" w:hAnsi="Open Sans" w:cs="Open Sans"/>
        </w:rPr>
      </w:pPr>
      <w:r w:rsidRPr="00884A1A">
        <w:rPr>
          <w:rFonts w:ascii="Open Sans" w:hAnsi="Open Sans" w:cs="Open Sans"/>
        </w:rPr>
        <w:t xml:space="preserve">Lead the Food Share’s strategies for staff support and development.  </w:t>
      </w:r>
    </w:p>
    <w:p w14:paraId="5CF52294" w14:textId="77777777" w:rsidR="00047D30" w:rsidRPr="00884A1A" w:rsidRDefault="00047D30" w:rsidP="007E4C2D">
      <w:pPr>
        <w:pStyle w:val="ListParagraph"/>
        <w:numPr>
          <w:ilvl w:val="1"/>
          <w:numId w:val="19"/>
        </w:numPr>
        <w:spacing w:before="120" w:after="120" w:line="276" w:lineRule="auto"/>
        <w:rPr>
          <w:rFonts w:ascii="Open Sans" w:hAnsi="Open Sans" w:cs="Open Sans"/>
        </w:rPr>
      </w:pPr>
      <w:r w:rsidRPr="00884A1A">
        <w:rPr>
          <w:rFonts w:ascii="Open Sans" w:hAnsi="Open Sans" w:cs="Open Sans"/>
        </w:rPr>
        <w:t>Lead the Food Share’s Coaching and Mentoring Program (CAMP).</w:t>
      </w:r>
    </w:p>
    <w:p w14:paraId="433C7755" w14:textId="77777777" w:rsidR="00475A85" w:rsidRPr="00884A1A" w:rsidRDefault="00047D30" w:rsidP="00475A85">
      <w:pPr>
        <w:pStyle w:val="ListParagraph"/>
        <w:numPr>
          <w:ilvl w:val="2"/>
          <w:numId w:val="19"/>
        </w:numPr>
        <w:spacing w:line="276" w:lineRule="auto"/>
        <w:rPr>
          <w:rFonts w:ascii="Open Sans" w:hAnsi="Open Sans" w:cs="Open Sans"/>
        </w:rPr>
      </w:pPr>
      <w:r w:rsidRPr="00884A1A">
        <w:rPr>
          <w:rFonts w:ascii="Open Sans" w:hAnsi="Open Sans" w:cs="Open Sans"/>
          <w:shd w:val="clear" w:color="auto" w:fill="FFFFFF"/>
        </w:rPr>
        <w:t>Facilitate employee evaluation process, support developmental goals and employee discipline.</w:t>
      </w:r>
    </w:p>
    <w:p w14:paraId="01BAE37B" w14:textId="77777777" w:rsidR="00475A85" w:rsidRPr="00884A1A" w:rsidRDefault="00475A85" w:rsidP="00475A85">
      <w:pPr>
        <w:pStyle w:val="ListParagraph"/>
        <w:numPr>
          <w:ilvl w:val="2"/>
          <w:numId w:val="19"/>
        </w:numPr>
        <w:spacing w:line="276" w:lineRule="auto"/>
        <w:rPr>
          <w:rFonts w:ascii="Open Sans" w:hAnsi="Open Sans" w:cs="Open Sans"/>
        </w:rPr>
      </w:pPr>
      <w:r w:rsidRPr="00884A1A">
        <w:rPr>
          <w:rFonts w:ascii="Open Sans" w:hAnsi="Open Sans" w:cs="Open Sans"/>
        </w:rPr>
        <w:t>Develop and administer performance review program to ensure effectiveness, compliance, and equity within organization.</w:t>
      </w:r>
    </w:p>
    <w:p w14:paraId="79B592DD" w14:textId="77777777" w:rsidR="00475A85" w:rsidRPr="00884A1A" w:rsidRDefault="00475A85" w:rsidP="00475A85">
      <w:pPr>
        <w:pStyle w:val="ListParagraph"/>
        <w:spacing w:line="276" w:lineRule="auto"/>
        <w:ind w:left="2160"/>
        <w:rPr>
          <w:rFonts w:ascii="Open Sans" w:hAnsi="Open Sans" w:cs="Open Sans"/>
        </w:rPr>
      </w:pPr>
    </w:p>
    <w:p w14:paraId="45D0166F" w14:textId="77777777" w:rsidR="00475A85" w:rsidRPr="00884A1A" w:rsidRDefault="00047D30" w:rsidP="00475A85">
      <w:pPr>
        <w:pStyle w:val="ListParagraph"/>
        <w:numPr>
          <w:ilvl w:val="1"/>
          <w:numId w:val="19"/>
        </w:numPr>
        <w:spacing w:before="120" w:after="120" w:line="276" w:lineRule="auto"/>
        <w:rPr>
          <w:rFonts w:ascii="Open Sans" w:hAnsi="Open Sans" w:cs="Open Sans"/>
        </w:rPr>
      </w:pPr>
      <w:r w:rsidRPr="00884A1A">
        <w:rPr>
          <w:rFonts w:ascii="Open Sans" w:hAnsi="Open Sans" w:cs="Open Sans"/>
        </w:rPr>
        <w:t xml:space="preserve">Lead and implement </w:t>
      </w:r>
      <w:r w:rsidR="000D3577">
        <w:rPr>
          <w:rFonts w:ascii="Open Sans" w:hAnsi="Open Sans" w:cs="Open Sans"/>
        </w:rPr>
        <w:t xml:space="preserve">management and </w:t>
      </w:r>
      <w:r w:rsidRPr="00884A1A">
        <w:rPr>
          <w:rFonts w:ascii="Open Sans" w:hAnsi="Open Sans" w:cs="Open Sans"/>
        </w:rPr>
        <w:t>staff training strategy.</w:t>
      </w:r>
    </w:p>
    <w:p w14:paraId="5AF96B53" w14:textId="77777777" w:rsidR="00475A85" w:rsidRPr="00884A1A" w:rsidRDefault="00475A85" w:rsidP="00475A85">
      <w:pPr>
        <w:pStyle w:val="ListParagraph"/>
        <w:spacing w:before="120" w:after="120" w:line="276" w:lineRule="auto"/>
        <w:ind w:left="1440"/>
        <w:rPr>
          <w:rFonts w:ascii="Open Sans" w:hAnsi="Open Sans" w:cs="Open Sans"/>
        </w:rPr>
      </w:pPr>
    </w:p>
    <w:p w14:paraId="2D97488A" w14:textId="77777777" w:rsidR="007E4C2D" w:rsidRPr="00884A1A" w:rsidRDefault="00047D30" w:rsidP="00475A85">
      <w:pPr>
        <w:pStyle w:val="ListParagraph"/>
        <w:numPr>
          <w:ilvl w:val="1"/>
          <w:numId w:val="19"/>
        </w:numPr>
        <w:spacing w:before="120" w:after="120" w:line="276" w:lineRule="auto"/>
        <w:rPr>
          <w:rFonts w:ascii="Open Sans" w:hAnsi="Open Sans" w:cs="Open Sans"/>
        </w:rPr>
      </w:pPr>
      <w:r w:rsidRPr="00884A1A">
        <w:rPr>
          <w:rFonts w:ascii="Open Sans" w:hAnsi="Open Sans" w:cs="Open Sans"/>
        </w:rPr>
        <w:t>Support managers and staff in navigating employee relations issues.</w:t>
      </w:r>
      <w:r w:rsidR="007E4C2D" w:rsidRPr="00884A1A">
        <w:rPr>
          <w:rFonts w:ascii="Open Sans" w:hAnsi="Open Sans" w:cs="Open Sans"/>
          <w:color w:val="000000"/>
        </w:rPr>
        <w:t xml:space="preserve"> </w:t>
      </w:r>
    </w:p>
    <w:p w14:paraId="1FC69380" w14:textId="77777777" w:rsidR="007E4C2D" w:rsidRPr="00884A1A" w:rsidRDefault="007E4C2D" w:rsidP="007E4C2D">
      <w:pPr>
        <w:pStyle w:val="ListParagraph"/>
        <w:numPr>
          <w:ilvl w:val="2"/>
          <w:numId w:val="10"/>
        </w:numPr>
        <w:spacing w:line="276" w:lineRule="auto"/>
        <w:rPr>
          <w:rFonts w:ascii="Open Sans" w:hAnsi="Open Sans" w:cs="Open Sans"/>
          <w:color w:val="000000"/>
        </w:rPr>
      </w:pPr>
      <w:r w:rsidRPr="00884A1A">
        <w:rPr>
          <w:rFonts w:ascii="Open Sans" w:hAnsi="Open Sans" w:cs="Open Sans"/>
          <w:color w:val="000000"/>
        </w:rPr>
        <w:t xml:space="preserve">Support managers and employees by providing advice, counsel and decisions </w:t>
      </w:r>
      <w:r w:rsidR="00AB52A8">
        <w:rPr>
          <w:rFonts w:ascii="Open Sans" w:hAnsi="Open Sans" w:cs="Open Sans"/>
          <w:color w:val="000000"/>
        </w:rPr>
        <w:t>concerning</w:t>
      </w:r>
      <w:r w:rsidRPr="00884A1A">
        <w:rPr>
          <w:rFonts w:ascii="Open Sans" w:hAnsi="Open Sans" w:cs="Open Sans"/>
          <w:color w:val="000000"/>
        </w:rPr>
        <w:t xml:space="preserve"> HR issues.</w:t>
      </w:r>
    </w:p>
    <w:p w14:paraId="20156646" w14:textId="77777777" w:rsidR="00BE56A8" w:rsidRPr="00884A1A" w:rsidRDefault="00BE56A8" w:rsidP="007E4C2D">
      <w:pPr>
        <w:pStyle w:val="ListParagraph"/>
        <w:numPr>
          <w:ilvl w:val="2"/>
          <w:numId w:val="19"/>
        </w:numPr>
        <w:spacing w:before="120" w:after="120" w:line="276" w:lineRule="auto"/>
        <w:rPr>
          <w:rFonts w:ascii="Open Sans" w:hAnsi="Open Sans" w:cs="Open Sans"/>
        </w:rPr>
      </w:pPr>
      <w:r w:rsidRPr="00884A1A">
        <w:rPr>
          <w:rFonts w:ascii="Open Sans" w:hAnsi="Open Sans" w:cs="Open Sans"/>
          <w:color w:val="000000"/>
        </w:rPr>
        <w:t>Coordinate management and staff training in interviewing, hiring, terminations, promotions, performance review, safety, and sexual harassment prevention.</w:t>
      </w:r>
    </w:p>
    <w:p w14:paraId="70015DEC" w14:textId="77777777" w:rsidR="00047D30" w:rsidRPr="00884A1A" w:rsidRDefault="00047D30" w:rsidP="007E4C2D">
      <w:pPr>
        <w:pStyle w:val="ListParagraph"/>
        <w:numPr>
          <w:ilvl w:val="2"/>
          <w:numId w:val="10"/>
        </w:numPr>
        <w:spacing w:line="276" w:lineRule="auto"/>
        <w:rPr>
          <w:rFonts w:ascii="Open Sans" w:hAnsi="Open Sans" w:cs="Open Sans"/>
          <w:color w:val="000000"/>
        </w:rPr>
      </w:pPr>
      <w:r w:rsidRPr="00884A1A">
        <w:rPr>
          <w:rFonts w:ascii="Open Sans" w:hAnsi="Open Sans" w:cs="Open Sans"/>
          <w:color w:val="000000"/>
        </w:rPr>
        <w:t>R</w:t>
      </w:r>
      <w:r w:rsidR="00BE56A8" w:rsidRPr="00884A1A">
        <w:rPr>
          <w:rFonts w:ascii="Open Sans" w:hAnsi="Open Sans" w:cs="Open Sans"/>
          <w:color w:val="000000"/>
        </w:rPr>
        <w:t>espond to employee inquiries regarding policies, procedures, and programs.</w:t>
      </w:r>
      <w:r w:rsidRPr="00884A1A">
        <w:rPr>
          <w:rFonts w:ascii="Open Sans" w:hAnsi="Open Sans" w:cs="Open Sans"/>
          <w:color w:val="000000"/>
        </w:rPr>
        <w:t xml:space="preserve"> </w:t>
      </w:r>
    </w:p>
    <w:p w14:paraId="7F7D2669" w14:textId="77777777" w:rsidR="00047D30" w:rsidRPr="00884A1A" w:rsidRDefault="00047D30" w:rsidP="007E4C2D">
      <w:pPr>
        <w:pStyle w:val="ListParagraph"/>
        <w:numPr>
          <w:ilvl w:val="2"/>
          <w:numId w:val="10"/>
        </w:numPr>
        <w:spacing w:line="276" w:lineRule="auto"/>
        <w:rPr>
          <w:rFonts w:ascii="Open Sans" w:hAnsi="Open Sans" w:cs="Open Sans"/>
          <w:color w:val="000000"/>
        </w:rPr>
      </w:pPr>
      <w:r w:rsidRPr="00884A1A">
        <w:rPr>
          <w:rFonts w:ascii="Open Sans" w:hAnsi="Open Sans" w:cs="Open Sans"/>
          <w:color w:val="000000"/>
        </w:rPr>
        <w:t xml:space="preserve">Assist managers in supporting and enforcing company policies and procedures including performance disciplinary issues. </w:t>
      </w:r>
    </w:p>
    <w:p w14:paraId="7F3777C3" w14:textId="77777777" w:rsidR="00BE56A8" w:rsidRPr="00884A1A" w:rsidRDefault="00BE56A8" w:rsidP="007E4C2D">
      <w:pPr>
        <w:pStyle w:val="ListParagraph"/>
        <w:spacing w:line="276" w:lineRule="auto"/>
        <w:ind w:left="2160"/>
        <w:rPr>
          <w:rFonts w:ascii="Open Sans" w:hAnsi="Open Sans" w:cs="Open Sans"/>
        </w:rPr>
      </w:pPr>
    </w:p>
    <w:p w14:paraId="0DFA6A28" w14:textId="77777777" w:rsidR="00BE56A8" w:rsidRPr="00884A1A" w:rsidRDefault="00BE56A8" w:rsidP="007E4C2D">
      <w:pPr>
        <w:pStyle w:val="ListParagraph"/>
        <w:spacing w:line="276" w:lineRule="auto"/>
        <w:ind w:left="1440"/>
        <w:rPr>
          <w:rFonts w:ascii="Open Sans" w:hAnsi="Open Sans" w:cs="Open Sans"/>
          <w:color w:val="000000"/>
        </w:rPr>
      </w:pPr>
    </w:p>
    <w:p w14:paraId="5AC72CD0" w14:textId="77777777" w:rsidR="00A47987" w:rsidRPr="00884A1A" w:rsidRDefault="00BE56A8" w:rsidP="007E4C2D">
      <w:pPr>
        <w:numPr>
          <w:ilvl w:val="0"/>
          <w:numId w:val="2"/>
        </w:numPr>
        <w:spacing w:line="276" w:lineRule="auto"/>
        <w:rPr>
          <w:rFonts w:ascii="Open Sans" w:hAnsi="Open Sans" w:cs="Open Sans"/>
          <w:b/>
        </w:rPr>
      </w:pPr>
      <w:r w:rsidRPr="00884A1A">
        <w:rPr>
          <w:rFonts w:ascii="Open Sans" w:hAnsi="Open Sans" w:cs="Open Sans"/>
          <w:b/>
        </w:rPr>
        <w:t xml:space="preserve">HR Administration and </w:t>
      </w:r>
      <w:r w:rsidR="00A47987" w:rsidRPr="00884A1A">
        <w:rPr>
          <w:rFonts w:ascii="Open Sans" w:hAnsi="Open Sans" w:cs="Open Sans"/>
          <w:b/>
        </w:rPr>
        <w:t>Compliance (20%)</w:t>
      </w:r>
    </w:p>
    <w:p w14:paraId="260F0ED1" w14:textId="77777777" w:rsidR="00047D30" w:rsidRPr="00884A1A" w:rsidRDefault="00047D30" w:rsidP="007E4C2D">
      <w:pPr>
        <w:pStyle w:val="ListParagraph"/>
        <w:numPr>
          <w:ilvl w:val="1"/>
          <w:numId w:val="19"/>
        </w:numPr>
        <w:spacing w:before="120" w:after="120" w:line="276" w:lineRule="auto"/>
        <w:rPr>
          <w:rFonts w:ascii="Open Sans" w:hAnsi="Open Sans" w:cs="Open Sans"/>
        </w:rPr>
      </w:pPr>
      <w:r w:rsidRPr="00884A1A">
        <w:rPr>
          <w:rFonts w:ascii="Open Sans" w:hAnsi="Open Sans" w:cs="Open Sans"/>
        </w:rPr>
        <w:t>Lead compensation strategy.</w:t>
      </w:r>
    </w:p>
    <w:p w14:paraId="2AB826F1" w14:textId="77777777" w:rsidR="00475A85" w:rsidRPr="00884A1A" w:rsidRDefault="00475A85" w:rsidP="00475A85">
      <w:pPr>
        <w:pStyle w:val="ListParagraph"/>
        <w:numPr>
          <w:ilvl w:val="2"/>
          <w:numId w:val="19"/>
        </w:numPr>
        <w:spacing w:line="276" w:lineRule="auto"/>
        <w:rPr>
          <w:rFonts w:ascii="Open Sans" w:hAnsi="Open Sans" w:cs="Open Sans"/>
        </w:rPr>
      </w:pPr>
      <w:r w:rsidRPr="00884A1A">
        <w:rPr>
          <w:rFonts w:ascii="Open Sans" w:hAnsi="Open Sans" w:cs="Open Sans"/>
          <w:color w:val="000000"/>
        </w:rPr>
        <w:t>Respond to wage surveys within labor market to determine competitive wage rate</w:t>
      </w:r>
      <w:r w:rsidR="002C61E3">
        <w:rPr>
          <w:rFonts w:ascii="Open Sans" w:hAnsi="Open Sans" w:cs="Open Sans"/>
          <w:color w:val="000000"/>
        </w:rPr>
        <w:t>s</w:t>
      </w:r>
      <w:r w:rsidRPr="00884A1A">
        <w:rPr>
          <w:rFonts w:ascii="Open Sans" w:hAnsi="Open Sans" w:cs="Open Sans"/>
          <w:color w:val="000000"/>
        </w:rPr>
        <w:t>.</w:t>
      </w:r>
    </w:p>
    <w:p w14:paraId="75BABC2C" w14:textId="77777777" w:rsidR="007E4C2D" w:rsidRPr="00884A1A" w:rsidRDefault="007E4C2D" w:rsidP="007E4C2D">
      <w:pPr>
        <w:pStyle w:val="ListParagraph"/>
        <w:numPr>
          <w:ilvl w:val="2"/>
          <w:numId w:val="19"/>
        </w:numPr>
        <w:spacing w:line="276" w:lineRule="auto"/>
        <w:rPr>
          <w:rFonts w:ascii="Open Sans" w:hAnsi="Open Sans" w:cs="Open Sans"/>
          <w:color w:val="000000"/>
        </w:rPr>
      </w:pPr>
      <w:r w:rsidRPr="00884A1A">
        <w:rPr>
          <w:rFonts w:ascii="Open Sans" w:hAnsi="Open Sans" w:cs="Open Sans"/>
          <w:color w:val="000000"/>
        </w:rPr>
        <w:t>Administer pay equity program to ensure compliance and equity within organization.</w:t>
      </w:r>
    </w:p>
    <w:p w14:paraId="17D1CEE9" w14:textId="77777777" w:rsidR="007E4C2D" w:rsidRPr="00884A1A" w:rsidRDefault="007E4C2D" w:rsidP="007E4C2D">
      <w:pPr>
        <w:pStyle w:val="ListParagraph"/>
        <w:spacing w:line="276" w:lineRule="auto"/>
        <w:ind w:left="2160"/>
        <w:rPr>
          <w:rFonts w:ascii="Open Sans" w:hAnsi="Open Sans" w:cs="Open Sans"/>
          <w:color w:val="000000"/>
        </w:rPr>
      </w:pPr>
    </w:p>
    <w:p w14:paraId="66FB7BE9" w14:textId="77777777" w:rsidR="00047D30" w:rsidRPr="00884A1A" w:rsidRDefault="00047D30" w:rsidP="007E4C2D">
      <w:pPr>
        <w:pStyle w:val="ListParagraph"/>
        <w:numPr>
          <w:ilvl w:val="1"/>
          <w:numId w:val="19"/>
        </w:numPr>
        <w:spacing w:before="120" w:after="120" w:line="276" w:lineRule="auto"/>
        <w:rPr>
          <w:rFonts w:ascii="Open Sans" w:hAnsi="Open Sans" w:cs="Open Sans"/>
        </w:rPr>
      </w:pPr>
      <w:r w:rsidRPr="00884A1A">
        <w:rPr>
          <w:rFonts w:ascii="Open Sans" w:hAnsi="Open Sans" w:cs="Open Sans"/>
        </w:rPr>
        <w:t>Lead and administer benefit plans.</w:t>
      </w:r>
    </w:p>
    <w:p w14:paraId="58CD8D7C" w14:textId="77777777" w:rsidR="00884A1A" w:rsidRPr="00884A1A" w:rsidRDefault="00884A1A" w:rsidP="007E4C2D">
      <w:pPr>
        <w:pStyle w:val="ListParagraph"/>
        <w:numPr>
          <w:ilvl w:val="2"/>
          <w:numId w:val="19"/>
        </w:numPr>
        <w:spacing w:line="276" w:lineRule="auto"/>
        <w:rPr>
          <w:rFonts w:ascii="Open Sans" w:hAnsi="Open Sans" w:cs="Open Sans"/>
        </w:rPr>
      </w:pPr>
      <w:r w:rsidRPr="00884A1A">
        <w:rPr>
          <w:rFonts w:ascii="Open Sans" w:hAnsi="Open Sans" w:cs="Open Sans"/>
          <w:color w:val="000000"/>
        </w:rPr>
        <w:t>Identify and recommend competitive benefit plans that align with the Food Share’s goals and culture.</w:t>
      </w:r>
    </w:p>
    <w:p w14:paraId="60B9A0D7" w14:textId="77777777" w:rsidR="00475A85" w:rsidRPr="00884A1A" w:rsidRDefault="007E4C2D" w:rsidP="007E4C2D">
      <w:pPr>
        <w:pStyle w:val="ListParagraph"/>
        <w:numPr>
          <w:ilvl w:val="2"/>
          <w:numId w:val="19"/>
        </w:numPr>
        <w:spacing w:line="276" w:lineRule="auto"/>
        <w:rPr>
          <w:rFonts w:ascii="Open Sans" w:hAnsi="Open Sans" w:cs="Open Sans"/>
        </w:rPr>
      </w:pPr>
      <w:r w:rsidRPr="00884A1A">
        <w:rPr>
          <w:rFonts w:ascii="Open Sans" w:hAnsi="Open Sans" w:cs="Open Sans"/>
          <w:color w:val="000000"/>
        </w:rPr>
        <w:t xml:space="preserve">Administer benefits programs including life, health, dental and disability insurances, pension plans, vacation, sick leave, leave of absence, and employee assistance.  </w:t>
      </w:r>
    </w:p>
    <w:p w14:paraId="4C5C4D4B" w14:textId="77777777" w:rsidR="00475A85" w:rsidRPr="00884A1A" w:rsidRDefault="00475A85" w:rsidP="00475A85">
      <w:pPr>
        <w:pStyle w:val="ListParagraph"/>
        <w:spacing w:line="276" w:lineRule="auto"/>
        <w:ind w:left="2160"/>
        <w:rPr>
          <w:rFonts w:ascii="Open Sans" w:hAnsi="Open Sans" w:cs="Open Sans"/>
        </w:rPr>
      </w:pPr>
    </w:p>
    <w:p w14:paraId="0C0E1363" w14:textId="77777777" w:rsidR="00047D30" w:rsidRPr="00884A1A" w:rsidRDefault="00047D30" w:rsidP="007E4C2D">
      <w:pPr>
        <w:pStyle w:val="ListParagraph"/>
        <w:numPr>
          <w:ilvl w:val="1"/>
          <w:numId w:val="19"/>
        </w:numPr>
        <w:spacing w:before="120" w:after="120" w:line="276" w:lineRule="auto"/>
        <w:rPr>
          <w:rFonts w:ascii="Open Sans" w:hAnsi="Open Sans" w:cs="Open Sans"/>
        </w:rPr>
      </w:pPr>
      <w:r w:rsidRPr="00884A1A">
        <w:rPr>
          <w:rFonts w:ascii="Open Sans" w:hAnsi="Open Sans" w:cs="Open Sans"/>
        </w:rPr>
        <w:t>Ensure compliance with HR legal issues.</w:t>
      </w:r>
    </w:p>
    <w:p w14:paraId="130A67FA" w14:textId="77777777" w:rsidR="007E4C2D" w:rsidRPr="00884A1A" w:rsidRDefault="007E4C2D" w:rsidP="007E4C2D">
      <w:pPr>
        <w:pStyle w:val="ListParagraph"/>
        <w:numPr>
          <w:ilvl w:val="2"/>
          <w:numId w:val="19"/>
        </w:numPr>
        <w:spacing w:before="120" w:after="120" w:line="276" w:lineRule="auto"/>
        <w:rPr>
          <w:rFonts w:ascii="Open Sans" w:hAnsi="Open Sans" w:cs="Open Sans"/>
        </w:rPr>
      </w:pPr>
      <w:r w:rsidRPr="00884A1A">
        <w:rPr>
          <w:rFonts w:ascii="Open Sans" w:hAnsi="Open Sans" w:cs="Open Sans"/>
          <w:color w:val="000000"/>
        </w:rPr>
        <w:t>Identif</w:t>
      </w:r>
      <w:r w:rsidR="002C61E3">
        <w:rPr>
          <w:rFonts w:ascii="Open Sans" w:hAnsi="Open Sans" w:cs="Open Sans"/>
          <w:color w:val="000000"/>
        </w:rPr>
        <w:t>y</w:t>
      </w:r>
      <w:r w:rsidRPr="00884A1A">
        <w:rPr>
          <w:rFonts w:ascii="Open Sans" w:hAnsi="Open Sans" w:cs="Open Sans"/>
          <w:color w:val="000000"/>
        </w:rPr>
        <w:t xml:space="preserve"> legal requirements and government reporting regulations affecting human resources</w:t>
      </w:r>
      <w:r w:rsidRPr="00884A1A">
        <w:rPr>
          <w:rFonts w:ascii="Open Sans" w:hAnsi="Open Sans" w:cs="Open Sans"/>
        </w:rPr>
        <w:t xml:space="preserve"> </w:t>
      </w:r>
      <w:r w:rsidRPr="00884A1A">
        <w:rPr>
          <w:rFonts w:ascii="Open Sans" w:hAnsi="Open Sans" w:cs="Open Sans"/>
          <w:color w:val="000000"/>
        </w:rPr>
        <w:t xml:space="preserve">functions and ensure policies, procedures, and reporting are </w:t>
      </w:r>
      <w:r w:rsidR="002C61E3">
        <w:rPr>
          <w:rFonts w:ascii="Open Sans" w:hAnsi="Open Sans" w:cs="Open Sans"/>
          <w:color w:val="000000"/>
        </w:rPr>
        <w:t xml:space="preserve">in </w:t>
      </w:r>
      <w:r w:rsidRPr="00884A1A">
        <w:rPr>
          <w:rFonts w:ascii="Open Sans" w:hAnsi="Open Sans" w:cs="Open Sans"/>
          <w:color w:val="000000"/>
        </w:rPr>
        <w:t>compliance</w:t>
      </w:r>
      <w:r w:rsidR="002C61E3">
        <w:rPr>
          <w:rFonts w:ascii="Open Sans" w:hAnsi="Open Sans" w:cs="Open Sans"/>
          <w:color w:val="000000"/>
        </w:rPr>
        <w:t>.</w:t>
      </w:r>
    </w:p>
    <w:p w14:paraId="11439F57" w14:textId="77777777" w:rsidR="00475A85" w:rsidRPr="00884A1A" w:rsidRDefault="00475A85" w:rsidP="00475A85">
      <w:pPr>
        <w:pStyle w:val="ListParagraph"/>
        <w:spacing w:before="120" w:after="120" w:line="276" w:lineRule="auto"/>
        <w:ind w:left="2160"/>
        <w:rPr>
          <w:rFonts w:ascii="Open Sans" w:hAnsi="Open Sans" w:cs="Open Sans"/>
        </w:rPr>
      </w:pPr>
    </w:p>
    <w:p w14:paraId="6A4484F3" w14:textId="77777777" w:rsidR="00047D30" w:rsidRPr="00884A1A" w:rsidRDefault="00047D30" w:rsidP="007E4C2D">
      <w:pPr>
        <w:pStyle w:val="ListParagraph"/>
        <w:numPr>
          <w:ilvl w:val="1"/>
          <w:numId w:val="19"/>
        </w:numPr>
        <w:spacing w:before="120" w:after="120" w:line="276" w:lineRule="auto"/>
        <w:rPr>
          <w:rFonts w:ascii="Open Sans" w:hAnsi="Open Sans" w:cs="Open Sans"/>
        </w:rPr>
      </w:pPr>
      <w:r w:rsidRPr="00884A1A">
        <w:rPr>
          <w:rFonts w:ascii="Open Sans" w:hAnsi="Open Sans" w:cs="Open Sans"/>
        </w:rPr>
        <w:t>Lead and implement the Food Share’s human resource systems, practice and polices.</w:t>
      </w:r>
    </w:p>
    <w:p w14:paraId="61AD4EE5" w14:textId="77777777" w:rsidR="00884A1A" w:rsidRPr="00884A1A" w:rsidRDefault="00884A1A" w:rsidP="00884A1A">
      <w:pPr>
        <w:pStyle w:val="ListParagraph"/>
        <w:numPr>
          <w:ilvl w:val="2"/>
          <w:numId w:val="19"/>
        </w:numPr>
        <w:spacing w:line="276" w:lineRule="auto"/>
        <w:rPr>
          <w:rFonts w:ascii="Open Sans" w:hAnsi="Open Sans" w:cs="Open Sans"/>
        </w:rPr>
      </w:pPr>
      <w:r w:rsidRPr="00884A1A">
        <w:rPr>
          <w:rFonts w:ascii="Open Sans" w:hAnsi="Open Sans" w:cs="Open Sans"/>
        </w:rPr>
        <w:t xml:space="preserve">Ensure employee handbook remains legally compliant and updated with the most recent organizational policies. </w:t>
      </w:r>
    </w:p>
    <w:p w14:paraId="50B88141" w14:textId="77777777" w:rsidR="00047D30" w:rsidRPr="00884A1A" w:rsidRDefault="00047D30" w:rsidP="007E4C2D">
      <w:pPr>
        <w:pStyle w:val="ListParagraph"/>
        <w:numPr>
          <w:ilvl w:val="2"/>
          <w:numId w:val="19"/>
        </w:numPr>
        <w:spacing w:line="276" w:lineRule="auto"/>
        <w:rPr>
          <w:rFonts w:ascii="Open Sans" w:hAnsi="Open Sans" w:cs="Open Sans"/>
        </w:rPr>
      </w:pPr>
      <w:r w:rsidRPr="00884A1A">
        <w:rPr>
          <w:rFonts w:ascii="Open Sans" w:hAnsi="Open Sans" w:cs="Open Sans"/>
          <w:color w:val="000000"/>
        </w:rPr>
        <w:t>Prepare all new employee files. Create hire orientation packet and procedures and train staff on</w:t>
      </w:r>
      <w:r w:rsidRPr="00884A1A">
        <w:rPr>
          <w:rFonts w:ascii="Open Sans" w:hAnsi="Open Sans" w:cs="Open Sans"/>
          <w:strike/>
          <w:color w:val="000000"/>
        </w:rPr>
        <w:t xml:space="preserve"> </w:t>
      </w:r>
      <w:r w:rsidRPr="00884A1A">
        <w:rPr>
          <w:rFonts w:ascii="Open Sans" w:hAnsi="Open Sans" w:cs="Open Sans"/>
          <w:color w:val="000000"/>
        </w:rPr>
        <w:t>implementation.</w:t>
      </w:r>
      <w:r w:rsidRPr="00884A1A">
        <w:rPr>
          <w:rFonts w:ascii="Open Sans" w:hAnsi="Open Sans" w:cs="Open Sans"/>
          <w:strike/>
          <w:color w:val="000000"/>
        </w:rPr>
        <w:t xml:space="preserve"> </w:t>
      </w:r>
    </w:p>
    <w:p w14:paraId="51438130" w14:textId="77777777" w:rsidR="00475A85" w:rsidRPr="00884A1A" w:rsidRDefault="00047D30" w:rsidP="00475A85">
      <w:pPr>
        <w:pStyle w:val="ListParagraph"/>
        <w:numPr>
          <w:ilvl w:val="2"/>
          <w:numId w:val="19"/>
        </w:numPr>
        <w:spacing w:line="276" w:lineRule="auto"/>
        <w:rPr>
          <w:rFonts w:ascii="Open Sans" w:hAnsi="Open Sans" w:cs="Open Sans"/>
          <w:color w:val="000000"/>
        </w:rPr>
      </w:pPr>
      <w:r w:rsidRPr="00884A1A">
        <w:rPr>
          <w:rFonts w:ascii="Open Sans" w:hAnsi="Open Sans" w:cs="Open Sans"/>
          <w:color w:val="000000"/>
        </w:rPr>
        <w:t>Prepare employee separation notices and related documentation, and conduct exit interviews to determine reasons behind separations.</w:t>
      </w:r>
    </w:p>
    <w:p w14:paraId="25C001D4" w14:textId="77777777" w:rsidR="00BE56A8" w:rsidRPr="00884A1A" w:rsidRDefault="00475A85" w:rsidP="00884A1A">
      <w:pPr>
        <w:pStyle w:val="ListParagraph"/>
        <w:numPr>
          <w:ilvl w:val="2"/>
          <w:numId w:val="19"/>
        </w:numPr>
        <w:spacing w:line="276" w:lineRule="auto"/>
        <w:rPr>
          <w:rFonts w:ascii="Open Sans" w:hAnsi="Open Sans" w:cs="Open Sans"/>
          <w:color w:val="000000"/>
        </w:rPr>
      </w:pPr>
      <w:r w:rsidRPr="00884A1A">
        <w:rPr>
          <w:rFonts w:ascii="Open Sans" w:hAnsi="Open Sans" w:cs="Open Sans"/>
          <w:color w:val="000000"/>
        </w:rPr>
        <w:t>Keep records of benefits plans participation such as insurance and pension plan, personnel transactions such as hires, promotions, transfers, performance reviews, and terminations, and employee statistics for government reporting</w:t>
      </w:r>
      <w:r w:rsidR="002C61E3">
        <w:rPr>
          <w:rFonts w:ascii="Open Sans" w:hAnsi="Open Sans" w:cs="Open Sans"/>
          <w:color w:val="000000"/>
        </w:rPr>
        <w:t>.</w:t>
      </w:r>
    </w:p>
    <w:p w14:paraId="5212F15D" w14:textId="77777777" w:rsidR="00A47987" w:rsidRPr="00884A1A" w:rsidRDefault="00A47987" w:rsidP="007E4C2D">
      <w:pPr>
        <w:spacing w:line="276" w:lineRule="auto"/>
        <w:rPr>
          <w:rFonts w:ascii="Open Sans" w:hAnsi="Open Sans" w:cs="Open Sans"/>
          <w:color w:val="000000"/>
        </w:rPr>
      </w:pPr>
    </w:p>
    <w:p w14:paraId="3BC26456" w14:textId="77777777" w:rsidR="00A47987" w:rsidRPr="00884A1A" w:rsidRDefault="00A47987" w:rsidP="007E4C2D">
      <w:pPr>
        <w:pStyle w:val="ListParagraph"/>
        <w:numPr>
          <w:ilvl w:val="0"/>
          <w:numId w:val="2"/>
        </w:numPr>
        <w:shd w:val="clear" w:color="auto" w:fill="FFFFFF"/>
        <w:spacing w:line="276" w:lineRule="auto"/>
        <w:rPr>
          <w:rFonts w:ascii="Open Sans" w:hAnsi="Open Sans" w:cs="Open Sans"/>
          <w:color w:val="000000"/>
        </w:rPr>
      </w:pPr>
      <w:r w:rsidRPr="00884A1A">
        <w:rPr>
          <w:rFonts w:ascii="Open Sans" w:hAnsi="Open Sans" w:cs="Open Sans"/>
          <w:b/>
          <w:shd w:val="clear" w:color="auto" w:fill="FFFFFF"/>
        </w:rPr>
        <w:t>Leadership</w:t>
      </w:r>
      <w:r w:rsidR="00BE56A8" w:rsidRPr="00884A1A">
        <w:rPr>
          <w:rFonts w:ascii="Open Sans" w:hAnsi="Open Sans" w:cs="Open Sans"/>
          <w:b/>
          <w:shd w:val="clear" w:color="auto" w:fill="FFFFFF"/>
        </w:rPr>
        <w:t xml:space="preserve"> and </w:t>
      </w:r>
      <w:r w:rsidR="00BE56A8" w:rsidRPr="00884A1A">
        <w:rPr>
          <w:rFonts w:ascii="Open Sans" w:hAnsi="Open Sans" w:cs="Open Sans"/>
          <w:b/>
        </w:rPr>
        <w:t>Strategy</w:t>
      </w:r>
      <w:r w:rsidRPr="00884A1A">
        <w:rPr>
          <w:rFonts w:ascii="Open Sans" w:hAnsi="Open Sans" w:cs="Open Sans"/>
          <w:b/>
          <w:shd w:val="clear" w:color="auto" w:fill="FFFFFF"/>
        </w:rPr>
        <w:t xml:space="preserve"> </w:t>
      </w:r>
      <w:r w:rsidR="003969E3" w:rsidRPr="00884A1A">
        <w:rPr>
          <w:rFonts w:ascii="Open Sans" w:hAnsi="Open Sans" w:cs="Open Sans"/>
          <w:b/>
          <w:shd w:val="clear" w:color="auto" w:fill="FFFFFF"/>
        </w:rPr>
        <w:t>(20</w:t>
      </w:r>
      <w:r w:rsidRPr="00884A1A">
        <w:rPr>
          <w:rFonts w:ascii="Open Sans" w:hAnsi="Open Sans" w:cs="Open Sans"/>
          <w:b/>
          <w:shd w:val="clear" w:color="auto" w:fill="FFFFFF"/>
        </w:rPr>
        <w:t xml:space="preserve">%): </w:t>
      </w:r>
    </w:p>
    <w:p w14:paraId="2B901222" w14:textId="77777777" w:rsidR="00884A1A" w:rsidRPr="00884A1A" w:rsidRDefault="00BD6248" w:rsidP="00884A1A">
      <w:pPr>
        <w:pStyle w:val="ListParagraph"/>
        <w:numPr>
          <w:ilvl w:val="0"/>
          <w:numId w:val="13"/>
        </w:numPr>
        <w:spacing w:line="276" w:lineRule="auto"/>
        <w:rPr>
          <w:rFonts w:ascii="Open Sans" w:hAnsi="Open Sans" w:cs="Open Sans"/>
        </w:rPr>
      </w:pPr>
      <w:r w:rsidRPr="00884A1A">
        <w:rPr>
          <w:rFonts w:ascii="Open Sans" w:hAnsi="Open Sans" w:cs="Open Sans"/>
          <w:color w:val="000000"/>
        </w:rPr>
        <w:t xml:space="preserve">Serve on the Leadership Team of the Food Share, along with the President &amp; CEO, VP’s and other Directors.  </w:t>
      </w:r>
    </w:p>
    <w:p w14:paraId="5114627D" w14:textId="77777777" w:rsidR="00884A1A" w:rsidRPr="00884A1A" w:rsidRDefault="00884A1A" w:rsidP="0035510C">
      <w:pPr>
        <w:pStyle w:val="ListParagraph"/>
        <w:numPr>
          <w:ilvl w:val="1"/>
          <w:numId w:val="21"/>
        </w:numPr>
        <w:spacing w:line="276" w:lineRule="auto"/>
        <w:rPr>
          <w:rFonts w:ascii="Open Sans" w:hAnsi="Open Sans" w:cs="Open Sans"/>
        </w:rPr>
      </w:pPr>
      <w:r w:rsidRPr="00884A1A">
        <w:rPr>
          <w:rFonts w:ascii="Open Sans" w:hAnsi="Open Sans" w:cs="Open Sans"/>
          <w:color w:val="000000"/>
        </w:rPr>
        <w:t>Advise management in appropriate resolution of employee relations issues.</w:t>
      </w:r>
    </w:p>
    <w:p w14:paraId="161341D6" w14:textId="77777777" w:rsidR="0035510C" w:rsidRDefault="00884A1A" w:rsidP="0035510C">
      <w:pPr>
        <w:pStyle w:val="ListParagraph"/>
        <w:numPr>
          <w:ilvl w:val="1"/>
          <w:numId w:val="21"/>
        </w:numPr>
        <w:spacing w:line="276" w:lineRule="auto"/>
        <w:rPr>
          <w:rFonts w:ascii="Open Sans" w:hAnsi="Open Sans" w:cs="Open Sans"/>
        </w:rPr>
      </w:pPr>
      <w:r w:rsidRPr="00884A1A">
        <w:rPr>
          <w:rFonts w:ascii="Open Sans" w:hAnsi="Open Sans" w:cs="Open Sans"/>
        </w:rPr>
        <w:t xml:space="preserve">Prepare and </w:t>
      </w:r>
      <w:r w:rsidR="00022ACE">
        <w:rPr>
          <w:rFonts w:ascii="Open Sans" w:hAnsi="Open Sans" w:cs="Open Sans"/>
        </w:rPr>
        <w:t>monitor</w:t>
      </w:r>
      <w:r w:rsidRPr="00884A1A">
        <w:rPr>
          <w:rFonts w:ascii="Open Sans" w:hAnsi="Open Sans" w:cs="Open Sans"/>
        </w:rPr>
        <w:t xml:space="preserve"> Human Resource budget.</w:t>
      </w:r>
    </w:p>
    <w:p w14:paraId="7BD15BD8" w14:textId="77777777" w:rsidR="0035510C" w:rsidRPr="0035510C" w:rsidRDefault="0035510C" w:rsidP="0035510C">
      <w:pPr>
        <w:pStyle w:val="ListParagraph"/>
        <w:numPr>
          <w:ilvl w:val="2"/>
          <w:numId w:val="10"/>
        </w:numPr>
        <w:spacing w:before="120" w:after="120" w:line="276" w:lineRule="auto"/>
        <w:rPr>
          <w:rFonts w:ascii="Open Sans" w:hAnsi="Open Sans" w:cs="Open Sans"/>
        </w:rPr>
      </w:pPr>
      <w:r>
        <w:rPr>
          <w:rFonts w:ascii="Open Sans" w:hAnsi="Open Sans" w:cs="Open Sans"/>
        </w:rPr>
        <w:t>Help g</w:t>
      </w:r>
      <w:r w:rsidR="00A47987" w:rsidRPr="0035510C">
        <w:rPr>
          <w:rFonts w:ascii="Open Sans" w:hAnsi="Open Sans" w:cs="Open Sans"/>
          <w:color w:val="000000"/>
        </w:rPr>
        <w:t xml:space="preserve">uide organizational direction and culture. </w:t>
      </w:r>
    </w:p>
    <w:p w14:paraId="29BD7B03" w14:textId="77777777" w:rsidR="000D3577" w:rsidRDefault="0035510C" w:rsidP="000D3577">
      <w:pPr>
        <w:pStyle w:val="ListParagraph"/>
        <w:numPr>
          <w:ilvl w:val="2"/>
          <w:numId w:val="10"/>
        </w:numPr>
        <w:spacing w:line="276" w:lineRule="auto"/>
        <w:rPr>
          <w:rFonts w:ascii="Open Sans" w:hAnsi="Open Sans" w:cs="Open Sans"/>
          <w:color w:val="000000"/>
        </w:rPr>
      </w:pPr>
      <w:r w:rsidRPr="00884A1A">
        <w:rPr>
          <w:rFonts w:ascii="Open Sans" w:hAnsi="Open Sans" w:cs="Open Sans"/>
        </w:rPr>
        <w:t>Advise leadership team on HR risk</w:t>
      </w:r>
      <w:r w:rsidR="002C61E3">
        <w:rPr>
          <w:rFonts w:ascii="Open Sans" w:hAnsi="Open Sans" w:cs="Open Sans"/>
        </w:rPr>
        <w:t>s</w:t>
      </w:r>
      <w:r w:rsidRPr="00884A1A">
        <w:rPr>
          <w:rFonts w:ascii="Open Sans" w:hAnsi="Open Sans" w:cs="Open Sans"/>
        </w:rPr>
        <w:t xml:space="preserve"> to address</w:t>
      </w:r>
      <w:r w:rsidR="000D3577">
        <w:rPr>
          <w:rFonts w:ascii="Open Sans" w:hAnsi="Open Sans" w:cs="Open Sans"/>
        </w:rPr>
        <w:t>.</w:t>
      </w:r>
      <w:r w:rsidR="000D3577" w:rsidRPr="000D3577">
        <w:rPr>
          <w:rFonts w:ascii="Open Sans" w:hAnsi="Open Sans" w:cs="Open Sans"/>
          <w:color w:val="000000"/>
        </w:rPr>
        <w:t xml:space="preserve"> </w:t>
      </w:r>
    </w:p>
    <w:p w14:paraId="6524DA36" w14:textId="77777777" w:rsidR="000D3577" w:rsidRPr="00884A1A" w:rsidRDefault="000D3577" w:rsidP="000D3577">
      <w:pPr>
        <w:pStyle w:val="ListParagraph"/>
        <w:numPr>
          <w:ilvl w:val="2"/>
          <w:numId w:val="10"/>
        </w:numPr>
        <w:spacing w:line="276" w:lineRule="auto"/>
        <w:rPr>
          <w:rFonts w:ascii="Open Sans" w:hAnsi="Open Sans" w:cs="Open Sans"/>
          <w:color w:val="000000"/>
        </w:rPr>
      </w:pPr>
      <w:r w:rsidRPr="00884A1A">
        <w:rPr>
          <w:rFonts w:ascii="Open Sans" w:hAnsi="Open Sans" w:cs="Open Sans"/>
          <w:color w:val="000000"/>
        </w:rPr>
        <w:t xml:space="preserve">Ensure the leadership team and staff have the information necessary to properly exercise their responsibilities.  </w:t>
      </w:r>
    </w:p>
    <w:p w14:paraId="51D42554" w14:textId="77777777" w:rsidR="0035510C" w:rsidRPr="00884A1A" w:rsidRDefault="0035510C" w:rsidP="0035510C">
      <w:pPr>
        <w:pStyle w:val="ListParagraph"/>
        <w:spacing w:before="120" w:after="120" w:line="276" w:lineRule="auto"/>
        <w:ind w:left="2160"/>
        <w:rPr>
          <w:rFonts w:ascii="Open Sans" w:hAnsi="Open Sans" w:cs="Open Sans"/>
        </w:rPr>
      </w:pPr>
    </w:p>
    <w:p w14:paraId="52A8EDF1" w14:textId="77777777" w:rsidR="0035510C" w:rsidRPr="00884A1A" w:rsidRDefault="0035510C" w:rsidP="0035510C">
      <w:pPr>
        <w:pStyle w:val="ListParagraph"/>
        <w:numPr>
          <w:ilvl w:val="1"/>
          <w:numId w:val="10"/>
        </w:numPr>
        <w:spacing w:line="276" w:lineRule="auto"/>
        <w:rPr>
          <w:rFonts w:ascii="Open Sans" w:hAnsi="Open Sans" w:cs="Open Sans"/>
          <w:color w:val="000000"/>
        </w:rPr>
      </w:pPr>
      <w:r w:rsidRPr="00884A1A">
        <w:rPr>
          <w:rFonts w:ascii="Open Sans" w:hAnsi="Open Sans" w:cs="Open Sans"/>
          <w:color w:val="000000"/>
        </w:rPr>
        <w:t>Develop organizational strategies by identifying and researching human resources issues and establishing human resource objectives in line with organizational values.</w:t>
      </w:r>
    </w:p>
    <w:p w14:paraId="35BD1C01" w14:textId="77777777" w:rsidR="00A47987" w:rsidRPr="00884A1A" w:rsidRDefault="00A47987" w:rsidP="0035510C">
      <w:pPr>
        <w:pStyle w:val="ListParagraph"/>
        <w:numPr>
          <w:ilvl w:val="2"/>
          <w:numId w:val="10"/>
        </w:numPr>
        <w:spacing w:line="276" w:lineRule="auto"/>
        <w:rPr>
          <w:rFonts w:ascii="Open Sans" w:hAnsi="Open Sans" w:cs="Open Sans"/>
          <w:color w:val="000000"/>
        </w:rPr>
      </w:pPr>
      <w:r w:rsidRPr="00884A1A">
        <w:rPr>
          <w:rFonts w:ascii="Open Sans" w:hAnsi="Open Sans" w:cs="Open Sans"/>
          <w:color w:val="000000"/>
        </w:rPr>
        <w:t xml:space="preserve">Address organizational challenges, develop sound organizational plans, policies and practices. </w:t>
      </w:r>
    </w:p>
    <w:p w14:paraId="32E829F5" w14:textId="77777777" w:rsidR="00A47987" w:rsidRPr="00884A1A" w:rsidRDefault="00A47987" w:rsidP="000D3577">
      <w:pPr>
        <w:pStyle w:val="ListParagraph"/>
        <w:numPr>
          <w:ilvl w:val="2"/>
          <w:numId w:val="10"/>
        </w:numPr>
        <w:spacing w:line="276" w:lineRule="auto"/>
        <w:rPr>
          <w:rFonts w:ascii="Open Sans" w:hAnsi="Open Sans" w:cs="Open Sans"/>
          <w:color w:val="000000"/>
        </w:rPr>
      </w:pPr>
      <w:r w:rsidRPr="00884A1A">
        <w:rPr>
          <w:rFonts w:ascii="Open Sans" w:hAnsi="Open Sans" w:cs="Open Sans"/>
          <w:color w:val="000000"/>
        </w:rPr>
        <w:t>Guide management and employee actions by researching, developing, writing and updating policies, procedures, methods and guidelines; communicating and enforcing organizational values.</w:t>
      </w:r>
    </w:p>
    <w:p w14:paraId="0F9E5C72" w14:textId="77777777" w:rsidR="00A47987" w:rsidRPr="00884A1A" w:rsidRDefault="00A47987" w:rsidP="007E4C2D">
      <w:pPr>
        <w:shd w:val="clear" w:color="auto" w:fill="FFFFFF"/>
        <w:spacing w:line="276" w:lineRule="auto"/>
        <w:rPr>
          <w:rFonts w:ascii="Open Sans" w:hAnsi="Open Sans" w:cs="Open Sans"/>
          <w:shd w:val="clear" w:color="auto" w:fill="FFFFFF"/>
        </w:rPr>
      </w:pPr>
    </w:p>
    <w:p w14:paraId="494D3CFB" w14:textId="77777777" w:rsidR="00884A1A" w:rsidRDefault="00884A1A" w:rsidP="00884A1A">
      <w:pPr>
        <w:pStyle w:val="ListParagraph"/>
        <w:numPr>
          <w:ilvl w:val="0"/>
          <w:numId w:val="2"/>
        </w:numPr>
        <w:spacing w:before="120" w:after="120" w:line="259" w:lineRule="auto"/>
        <w:rPr>
          <w:rFonts w:ascii="Open Sans" w:hAnsi="Open Sans" w:cs="Open Sans"/>
          <w:b/>
        </w:rPr>
      </w:pPr>
      <w:r w:rsidRPr="00884A1A">
        <w:rPr>
          <w:rFonts w:ascii="Open Sans" w:hAnsi="Open Sans" w:cs="Open Sans"/>
          <w:b/>
        </w:rPr>
        <w:t>Manag</w:t>
      </w:r>
      <w:r w:rsidR="002C61E3">
        <w:rPr>
          <w:rFonts w:ascii="Open Sans" w:hAnsi="Open Sans" w:cs="Open Sans"/>
          <w:b/>
        </w:rPr>
        <w:t>e</w:t>
      </w:r>
      <w:r w:rsidRPr="00884A1A">
        <w:rPr>
          <w:rFonts w:ascii="Open Sans" w:hAnsi="Open Sans" w:cs="Open Sans"/>
          <w:b/>
        </w:rPr>
        <w:t xml:space="preserve"> people and projects not directly tied to HR </w:t>
      </w:r>
      <w:r w:rsidR="00EB611F">
        <w:rPr>
          <w:rFonts w:ascii="Open Sans" w:hAnsi="Open Sans" w:cs="Open Sans"/>
          <w:b/>
        </w:rPr>
        <w:t xml:space="preserve">operations </w:t>
      </w:r>
      <w:r w:rsidRPr="00884A1A">
        <w:rPr>
          <w:rFonts w:ascii="Open Sans" w:hAnsi="Open Sans" w:cs="Open Sans"/>
          <w:b/>
        </w:rPr>
        <w:t>(20%</w:t>
      </w:r>
      <w:r>
        <w:rPr>
          <w:rFonts w:ascii="Open Sans" w:hAnsi="Open Sans" w:cs="Open Sans"/>
          <w:b/>
        </w:rPr>
        <w:t>)</w:t>
      </w:r>
    </w:p>
    <w:p w14:paraId="33295289" w14:textId="77777777" w:rsidR="00BF4B49" w:rsidRDefault="00A47987" w:rsidP="00BF4B49">
      <w:pPr>
        <w:pStyle w:val="ListParagraph"/>
        <w:numPr>
          <w:ilvl w:val="0"/>
          <w:numId w:val="24"/>
        </w:numPr>
        <w:spacing w:before="120" w:after="120" w:line="276" w:lineRule="auto"/>
        <w:rPr>
          <w:rFonts w:ascii="Open Sans" w:hAnsi="Open Sans" w:cs="Open Sans"/>
          <w:shd w:val="clear" w:color="auto" w:fill="FFFFFF"/>
        </w:rPr>
      </w:pPr>
      <w:r w:rsidRPr="00BF4B49">
        <w:rPr>
          <w:rFonts w:ascii="Open Sans" w:hAnsi="Open Sans" w:cs="Open Sans"/>
          <w:shd w:val="clear" w:color="auto" w:fill="FFFFFF"/>
        </w:rPr>
        <w:t xml:space="preserve">Oversee the Food Share’s engagement of </w:t>
      </w:r>
      <w:r w:rsidR="00022ACE" w:rsidRPr="00BF4B49">
        <w:rPr>
          <w:rFonts w:ascii="Open Sans" w:hAnsi="Open Sans" w:cs="Open Sans"/>
          <w:shd w:val="clear" w:color="auto" w:fill="FFFFFF"/>
        </w:rPr>
        <w:t xml:space="preserve">volunteers and </w:t>
      </w:r>
      <w:r w:rsidRPr="00BF4B49">
        <w:rPr>
          <w:rFonts w:ascii="Open Sans" w:hAnsi="Open Sans" w:cs="Open Sans"/>
          <w:shd w:val="clear" w:color="auto" w:fill="FFFFFF"/>
        </w:rPr>
        <w:t>v</w:t>
      </w:r>
      <w:r w:rsidR="000D3577" w:rsidRPr="00BF4B49">
        <w:rPr>
          <w:rFonts w:ascii="Open Sans" w:hAnsi="Open Sans" w:cs="Open Sans"/>
          <w:shd w:val="clear" w:color="auto" w:fill="FFFFFF"/>
        </w:rPr>
        <w:t>o</w:t>
      </w:r>
      <w:r w:rsidR="00022ACE" w:rsidRPr="00BF4B49">
        <w:rPr>
          <w:rFonts w:ascii="Open Sans" w:hAnsi="Open Sans" w:cs="Open Sans"/>
          <w:shd w:val="clear" w:color="auto" w:fill="FFFFFF"/>
        </w:rPr>
        <w:t>cational training participants</w:t>
      </w:r>
      <w:r w:rsidR="00BF4B49">
        <w:rPr>
          <w:rFonts w:ascii="Open Sans" w:hAnsi="Open Sans" w:cs="Open Sans"/>
          <w:shd w:val="clear" w:color="auto" w:fill="FFFFFF"/>
        </w:rPr>
        <w:t>.</w:t>
      </w:r>
    </w:p>
    <w:p w14:paraId="53501415" w14:textId="77777777" w:rsidR="00EB611F" w:rsidRDefault="00022ACE" w:rsidP="00DE5247">
      <w:pPr>
        <w:pStyle w:val="ListParagraph"/>
        <w:numPr>
          <w:ilvl w:val="1"/>
          <w:numId w:val="25"/>
        </w:numPr>
        <w:spacing w:before="120" w:after="120" w:line="276" w:lineRule="auto"/>
        <w:rPr>
          <w:rFonts w:ascii="Open Sans" w:hAnsi="Open Sans" w:cs="Open Sans"/>
          <w:shd w:val="clear" w:color="auto" w:fill="FFFFFF"/>
        </w:rPr>
      </w:pPr>
      <w:r w:rsidRPr="00BF4B49">
        <w:rPr>
          <w:rFonts w:ascii="Open Sans" w:hAnsi="Open Sans" w:cs="Open Sans"/>
          <w:shd w:val="clear" w:color="auto" w:fill="FFFFFF"/>
        </w:rPr>
        <w:t>Supervise</w:t>
      </w:r>
      <w:r w:rsidR="00EB611F">
        <w:rPr>
          <w:rFonts w:ascii="Open Sans" w:hAnsi="Open Sans" w:cs="Open Sans"/>
          <w:shd w:val="clear" w:color="auto" w:fill="FFFFFF"/>
        </w:rPr>
        <w:t xml:space="preserve"> the</w:t>
      </w:r>
      <w:r w:rsidRPr="00BF4B49">
        <w:rPr>
          <w:rFonts w:ascii="Open Sans" w:hAnsi="Open Sans" w:cs="Open Sans"/>
          <w:shd w:val="clear" w:color="auto" w:fill="FFFFFF"/>
        </w:rPr>
        <w:t xml:space="preserve"> Volunteers and Vocational Training Manager</w:t>
      </w:r>
      <w:r w:rsidR="00BF4B49" w:rsidRPr="00BF4B49">
        <w:rPr>
          <w:rFonts w:ascii="Open Sans" w:hAnsi="Open Sans" w:cs="Open Sans"/>
          <w:shd w:val="clear" w:color="auto" w:fill="FFFFFF"/>
        </w:rPr>
        <w:t xml:space="preserve">.  </w:t>
      </w:r>
    </w:p>
    <w:p w14:paraId="421F39F4" w14:textId="77777777" w:rsidR="00EB611F" w:rsidRPr="00EB611F" w:rsidRDefault="00EB611F" w:rsidP="00DE5247">
      <w:pPr>
        <w:pStyle w:val="ListParagraph"/>
        <w:numPr>
          <w:ilvl w:val="1"/>
          <w:numId w:val="25"/>
        </w:numPr>
        <w:rPr>
          <w:rFonts w:ascii="Open Sans" w:hAnsi="Open Sans" w:cs="Open Sans"/>
          <w:shd w:val="clear" w:color="auto" w:fill="FFFFFF"/>
        </w:rPr>
      </w:pPr>
      <w:r>
        <w:rPr>
          <w:rFonts w:ascii="Open Sans" w:hAnsi="Open Sans" w:cs="Open Sans"/>
          <w:shd w:val="clear" w:color="auto" w:fill="FFFFFF"/>
        </w:rPr>
        <w:t xml:space="preserve">Oversee and support </w:t>
      </w:r>
      <w:r w:rsidRPr="00EB611F">
        <w:rPr>
          <w:rFonts w:ascii="Open Sans" w:hAnsi="Open Sans" w:cs="Open Sans"/>
          <w:shd w:val="clear" w:color="auto" w:fill="FFFFFF"/>
        </w:rPr>
        <w:t>a comprehensive strategy to recruit, engage, retain, and recognize volunteers.</w:t>
      </w:r>
      <w:r w:rsidR="002C61E3">
        <w:rPr>
          <w:rFonts w:ascii="Open Sans" w:hAnsi="Open Sans" w:cs="Open Sans"/>
          <w:shd w:val="clear" w:color="auto" w:fill="FFFFFF"/>
        </w:rPr>
        <w:t xml:space="preserve"> </w:t>
      </w:r>
      <w:r>
        <w:rPr>
          <w:rFonts w:ascii="Open Sans" w:hAnsi="Open Sans" w:cs="Open Sans"/>
          <w:shd w:val="clear" w:color="auto" w:fill="FFFFFF"/>
        </w:rPr>
        <w:t xml:space="preserve">Ensure the </w:t>
      </w:r>
      <w:r w:rsidRPr="00EB611F">
        <w:rPr>
          <w:rFonts w:ascii="Open Sans" w:hAnsi="Open Sans" w:cs="Open Sans"/>
          <w:shd w:val="clear" w:color="auto" w:fill="FFFFFF"/>
        </w:rPr>
        <w:t>plan advances the organization’s strategies to increase engagement and deepen relationships with individuals, new target audiences and affiliated organizations.</w:t>
      </w:r>
    </w:p>
    <w:p w14:paraId="42FF14B1" w14:textId="77777777" w:rsidR="00EB611F" w:rsidRPr="00DE5247" w:rsidRDefault="00EB611F" w:rsidP="00DE5247">
      <w:pPr>
        <w:pStyle w:val="ListParagraph"/>
        <w:numPr>
          <w:ilvl w:val="1"/>
          <w:numId w:val="25"/>
        </w:numPr>
        <w:rPr>
          <w:rFonts w:ascii="Open Sans" w:hAnsi="Open Sans" w:cs="Open Sans"/>
          <w:color w:val="000000"/>
        </w:rPr>
      </w:pPr>
      <w:r>
        <w:rPr>
          <w:rFonts w:ascii="Open Sans" w:hAnsi="Open Sans" w:cs="Open Sans"/>
          <w:shd w:val="clear" w:color="auto" w:fill="FFFFFF"/>
        </w:rPr>
        <w:t xml:space="preserve">Oversee and support </w:t>
      </w:r>
      <w:r w:rsidRPr="00EB611F">
        <w:rPr>
          <w:rFonts w:ascii="Open Sans" w:hAnsi="Open Sans" w:cs="Open Sans"/>
          <w:shd w:val="clear" w:color="auto" w:fill="FFFFFF"/>
        </w:rPr>
        <w:t>a comprehensive strategy of vocational training participant</w:t>
      </w:r>
      <w:r w:rsidR="002C61E3">
        <w:rPr>
          <w:rFonts w:ascii="Open Sans" w:hAnsi="Open Sans" w:cs="Open Sans"/>
          <w:shd w:val="clear" w:color="auto" w:fill="FFFFFF"/>
        </w:rPr>
        <w:t xml:space="preserve"> engagement. </w:t>
      </w:r>
      <w:r>
        <w:rPr>
          <w:rFonts w:ascii="Open Sans" w:hAnsi="Open Sans" w:cs="Open Sans"/>
          <w:shd w:val="clear" w:color="auto" w:fill="FFFFFF"/>
        </w:rPr>
        <w:t>Ensure the plan provides a meaning</w:t>
      </w:r>
      <w:r w:rsidR="002C61E3">
        <w:rPr>
          <w:rFonts w:ascii="Open Sans" w:hAnsi="Open Sans" w:cs="Open Sans"/>
          <w:shd w:val="clear" w:color="auto" w:fill="FFFFFF"/>
        </w:rPr>
        <w:t>ful</w:t>
      </w:r>
      <w:r w:rsidRPr="00EB611F">
        <w:rPr>
          <w:rFonts w:ascii="Open Sans" w:hAnsi="Open Sans" w:cs="Open Sans"/>
          <w:shd w:val="clear" w:color="auto" w:fill="FFFFFF"/>
        </w:rPr>
        <w:t xml:space="preserve"> work experience that attracts qualified participants and assists participants in gaining relevant professional skills.</w:t>
      </w:r>
    </w:p>
    <w:p w14:paraId="4EC995FA" w14:textId="77777777" w:rsidR="00DE5247" w:rsidRPr="00DE5247" w:rsidRDefault="00DE5247" w:rsidP="00DE5247">
      <w:pPr>
        <w:pStyle w:val="ListParagraph"/>
        <w:ind w:left="2160"/>
        <w:rPr>
          <w:rFonts w:ascii="Open Sans" w:hAnsi="Open Sans" w:cs="Open Sans"/>
          <w:color w:val="000000"/>
        </w:rPr>
      </w:pPr>
    </w:p>
    <w:p w14:paraId="268B8332" w14:textId="77777777" w:rsidR="00DE5247" w:rsidRDefault="00DE5247" w:rsidP="00DE5247">
      <w:pPr>
        <w:pStyle w:val="ListParagraph"/>
        <w:numPr>
          <w:ilvl w:val="0"/>
          <w:numId w:val="24"/>
        </w:numPr>
        <w:spacing w:before="120" w:after="120" w:line="276" w:lineRule="auto"/>
        <w:rPr>
          <w:rFonts w:ascii="Open Sans" w:hAnsi="Open Sans" w:cs="Open Sans"/>
          <w:shd w:val="clear" w:color="auto" w:fill="FFFFFF"/>
        </w:rPr>
      </w:pPr>
      <w:r>
        <w:rPr>
          <w:rFonts w:ascii="Open Sans" w:hAnsi="Open Sans" w:cs="Open Sans"/>
          <w:shd w:val="clear" w:color="auto" w:fill="FFFFFF"/>
        </w:rPr>
        <w:t>Oversee the front desk staff and management of the office.</w:t>
      </w:r>
    </w:p>
    <w:p w14:paraId="5134D3CE" w14:textId="77777777" w:rsidR="00DE5247" w:rsidRDefault="00DE5247" w:rsidP="00DE5247">
      <w:pPr>
        <w:pStyle w:val="ListParagraph"/>
        <w:numPr>
          <w:ilvl w:val="1"/>
          <w:numId w:val="24"/>
        </w:numPr>
        <w:spacing w:before="120" w:after="120" w:line="276" w:lineRule="auto"/>
        <w:rPr>
          <w:rFonts w:ascii="Open Sans" w:hAnsi="Open Sans" w:cs="Open Sans"/>
          <w:shd w:val="clear" w:color="auto" w:fill="FFFFFF"/>
        </w:rPr>
      </w:pPr>
      <w:r w:rsidRPr="00BF4B49">
        <w:rPr>
          <w:rFonts w:ascii="Open Sans" w:hAnsi="Open Sans" w:cs="Open Sans"/>
          <w:shd w:val="clear" w:color="auto" w:fill="FFFFFF"/>
        </w:rPr>
        <w:t>Supervise</w:t>
      </w:r>
      <w:r>
        <w:rPr>
          <w:rFonts w:ascii="Open Sans" w:hAnsi="Open Sans" w:cs="Open Sans"/>
          <w:shd w:val="clear" w:color="auto" w:fill="FFFFFF"/>
        </w:rPr>
        <w:t xml:space="preserve"> and support the front desk staff.</w:t>
      </w:r>
    </w:p>
    <w:p w14:paraId="72AE59FA" w14:textId="77777777" w:rsidR="00DE5247" w:rsidRPr="00DE5247" w:rsidRDefault="00DE5247" w:rsidP="00DE5247">
      <w:pPr>
        <w:pStyle w:val="ListParagraph"/>
        <w:numPr>
          <w:ilvl w:val="2"/>
          <w:numId w:val="24"/>
        </w:numPr>
        <w:spacing w:before="120" w:after="120" w:line="276" w:lineRule="auto"/>
        <w:ind w:left="2160"/>
        <w:rPr>
          <w:rFonts w:ascii="Open Sans" w:hAnsi="Open Sans" w:cs="Open Sans"/>
          <w:color w:val="000000"/>
        </w:rPr>
      </w:pPr>
      <w:r w:rsidRPr="00DE5247">
        <w:rPr>
          <w:rFonts w:ascii="Open Sans" w:hAnsi="Open Sans" w:cs="Open Sans"/>
          <w:shd w:val="clear" w:color="auto" w:fill="FFFFFF"/>
        </w:rPr>
        <w:t xml:space="preserve">Oversee general office management operations.  </w:t>
      </w:r>
    </w:p>
    <w:p w14:paraId="25BECB5A" w14:textId="77777777" w:rsidR="00A47987" w:rsidRPr="00884A1A" w:rsidRDefault="00A47987" w:rsidP="007E4C2D">
      <w:pPr>
        <w:shd w:val="clear" w:color="auto" w:fill="FFFFFF"/>
        <w:spacing w:line="276" w:lineRule="auto"/>
        <w:ind w:left="360"/>
        <w:rPr>
          <w:rFonts w:ascii="Open Sans" w:hAnsi="Open Sans" w:cs="Open Sans"/>
        </w:rPr>
      </w:pPr>
    </w:p>
    <w:p w14:paraId="238BF52B" w14:textId="77777777" w:rsidR="00A47987" w:rsidRPr="00521881" w:rsidRDefault="00A47987" w:rsidP="00521881">
      <w:pPr>
        <w:pStyle w:val="ListParagraph"/>
        <w:numPr>
          <w:ilvl w:val="0"/>
          <w:numId w:val="2"/>
        </w:numPr>
        <w:shd w:val="clear" w:color="auto" w:fill="FFFFFF"/>
        <w:spacing w:line="276" w:lineRule="auto"/>
        <w:rPr>
          <w:rFonts w:ascii="Open Sans" w:hAnsi="Open Sans" w:cs="Open Sans"/>
          <w:b/>
          <w:shd w:val="clear" w:color="auto" w:fill="FFFFFF"/>
        </w:rPr>
      </w:pPr>
      <w:r w:rsidRPr="00521881">
        <w:rPr>
          <w:rFonts w:ascii="Open Sans" w:hAnsi="Open Sans" w:cs="Open Sans"/>
          <w:b/>
          <w:shd w:val="clear" w:color="auto" w:fill="FFFFFF"/>
        </w:rPr>
        <w:t>Other duties as assigned</w:t>
      </w:r>
    </w:p>
    <w:p w14:paraId="4B49324F" w14:textId="77777777" w:rsidR="00A47987" w:rsidRPr="00B04DB5" w:rsidRDefault="00A47987" w:rsidP="00FE04B0">
      <w:pPr>
        <w:pBdr>
          <w:bottom w:val="single" w:sz="4" w:space="1" w:color="auto"/>
        </w:pBdr>
        <w:spacing w:before="240" w:line="276" w:lineRule="auto"/>
        <w:rPr>
          <w:rFonts w:ascii="Open Sans" w:hAnsi="Open Sans" w:cs="Open Sans"/>
          <w:b/>
        </w:rPr>
      </w:pPr>
      <w:r w:rsidRPr="00B04DB5">
        <w:rPr>
          <w:rFonts w:ascii="Open Sans" w:hAnsi="Open Sans" w:cs="Open Sans"/>
          <w:b/>
        </w:rPr>
        <w:t>Education and/or Experience; Certificates/Licenses/Registrations:</w:t>
      </w:r>
    </w:p>
    <w:p w14:paraId="521BE9AC" w14:textId="77777777" w:rsidR="00A47987" w:rsidRPr="00884A1A" w:rsidRDefault="005F63B5"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 xml:space="preserve">This position typically requires a </w:t>
      </w:r>
      <w:r w:rsidR="00A47987" w:rsidRPr="00884A1A">
        <w:rPr>
          <w:rFonts w:ascii="Open Sans" w:hAnsi="Open Sans" w:cs="Open Sans"/>
        </w:rPr>
        <w:t>Bachelor’s degree</w:t>
      </w:r>
      <w:r w:rsidR="00A60E46" w:rsidRPr="00884A1A">
        <w:rPr>
          <w:rFonts w:ascii="Open Sans" w:hAnsi="Open Sans" w:cs="Open Sans"/>
        </w:rPr>
        <w:t xml:space="preserve"> with a m</w:t>
      </w:r>
      <w:r w:rsidR="00A47987" w:rsidRPr="00884A1A">
        <w:rPr>
          <w:rFonts w:ascii="Open Sans" w:hAnsi="Open Sans" w:cs="Open Sans"/>
        </w:rPr>
        <w:t>inimum of five years of Human Resources experience</w:t>
      </w:r>
      <w:r w:rsidR="00A60E46" w:rsidRPr="00884A1A">
        <w:rPr>
          <w:rFonts w:ascii="Open Sans" w:hAnsi="Open Sans" w:cs="Open Sans"/>
        </w:rPr>
        <w:t>; or an equivalent combination of education and experience.</w:t>
      </w:r>
    </w:p>
    <w:p w14:paraId="13E057AF" w14:textId="77777777" w:rsidR="00A60E46" w:rsidRPr="00884A1A" w:rsidRDefault="00A60E46"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Possession of the HRCI or SHRM certification in Human Resources is highly preferred.</w:t>
      </w:r>
    </w:p>
    <w:p w14:paraId="20909324"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Proven success in leading the development and implementation of HR strategies.</w:t>
      </w:r>
    </w:p>
    <w:p w14:paraId="65699941" w14:textId="77777777" w:rsidR="00A47987" w:rsidRPr="00890EE7"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 xml:space="preserve">Demonstrated experience in learning, designing and implementing </w:t>
      </w:r>
      <w:r w:rsidRPr="00890EE7">
        <w:rPr>
          <w:rFonts w:ascii="Open Sans" w:hAnsi="Open Sans" w:cs="Open Sans"/>
        </w:rPr>
        <w:t>new or improved people processes.</w:t>
      </w:r>
    </w:p>
    <w:p w14:paraId="1F292FE7" w14:textId="77777777" w:rsidR="00A47987" w:rsidRPr="00890EE7" w:rsidRDefault="00A47987" w:rsidP="00521881">
      <w:pPr>
        <w:pStyle w:val="ListParagraph"/>
        <w:numPr>
          <w:ilvl w:val="0"/>
          <w:numId w:val="3"/>
        </w:numPr>
        <w:spacing w:line="276" w:lineRule="auto"/>
        <w:ind w:left="1440"/>
        <w:textAlignment w:val="baseline"/>
        <w:rPr>
          <w:rFonts w:ascii="Open Sans" w:hAnsi="Open Sans" w:cs="Open Sans"/>
        </w:rPr>
      </w:pPr>
      <w:r w:rsidRPr="00890EE7">
        <w:rPr>
          <w:rFonts w:ascii="Open Sans" w:hAnsi="Open Sans" w:cs="Open Sans"/>
        </w:rPr>
        <w:t xml:space="preserve">Proven experience </w:t>
      </w:r>
      <w:r w:rsidR="00890EE7" w:rsidRPr="00890EE7">
        <w:rPr>
          <w:rFonts w:ascii="Open Sans" w:hAnsi="Open Sans" w:cs="Open Sans"/>
        </w:rPr>
        <w:t>developing, executing and integrating</w:t>
      </w:r>
      <w:r w:rsidRPr="00890EE7">
        <w:rPr>
          <w:rFonts w:ascii="Open Sans" w:hAnsi="Open Sans" w:cs="Open Sans"/>
        </w:rPr>
        <w:t xml:space="preserve"> new </w:t>
      </w:r>
      <w:r w:rsidR="00890EE7" w:rsidRPr="00890EE7">
        <w:rPr>
          <w:rFonts w:ascii="Open Sans" w:hAnsi="Open Sans" w:cs="Open Sans"/>
        </w:rPr>
        <w:t>and/</w:t>
      </w:r>
      <w:r w:rsidRPr="00890EE7">
        <w:rPr>
          <w:rFonts w:ascii="Open Sans" w:hAnsi="Open Sans" w:cs="Open Sans"/>
        </w:rPr>
        <w:t>or existing HR and vocational program processes.</w:t>
      </w:r>
    </w:p>
    <w:p w14:paraId="0A1F69DE"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Demonstrated successful management experience including effective development, coaching and mentoring of teams.</w:t>
      </w:r>
    </w:p>
    <w:p w14:paraId="722D1EEB"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Must pass pre-employment drug screen and full background check, including driving record check.</w:t>
      </w:r>
    </w:p>
    <w:p w14:paraId="48082331" w14:textId="77777777" w:rsidR="00A47987" w:rsidRPr="00B04DB5" w:rsidRDefault="00A47987" w:rsidP="00FE04B0">
      <w:pPr>
        <w:pBdr>
          <w:bottom w:val="single" w:sz="4" w:space="1" w:color="auto"/>
        </w:pBdr>
        <w:spacing w:before="240" w:line="276" w:lineRule="auto"/>
        <w:rPr>
          <w:rFonts w:ascii="Open Sans" w:hAnsi="Open Sans" w:cs="Open Sans"/>
          <w:b/>
        </w:rPr>
      </w:pPr>
      <w:r w:rsidRPr="00B04DB5">
        <w:rPr>
          <w:rFonts w:ascii="Open Sans" w:hAnsi="Open Sans" w:cs="Open Sans"/>
          <w:b/>
        </w:rPr>
        <w:t>Necessary Knowledge, Skills</w:t>
      </w:r>
      <w:r w:rsidR="00B04DB5" w:rsidRPr="00B04DB5">
        <w:rPr>
          <w:rFonts w:ascii="Open Sans" w:hAnsi="Open Sans" w:cs="Open Sans"/>
          <w:b/>
        </w:rPr>
        <w:t>,</w:t>
      </w:r>
      <w:r w:rsidRPr="00B04DB5">
        <w:rPr>
          <w:rFonts w:ascii="Open Sans" w:hAnsi="Open Sans" w:cs="Open Sans"/>
          <w:b/>
        </w:rPr>
        <w:t xml:space="preserve"> and Abilities:</w:t>
      </w:r>
    </w:p>
    <w:p w14:paraId="7B3AF885"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Demonstrated cultural competence.</w:t>
      </w:r>
    </w:p>
    <w:p w14:paraId="205D11D6"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Flexibility to work occasional nights and weekends.</w:t>
      </w:r>
    </w:p>
    <w:p w14:paraId="2D81FA9D"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Independent thinker and problem solver.</w:t>
      </w:r>
    </w:p>
    <w:p w14:paraId="6E781187" w14:textId="77777777" w:rsidR="00A47987" w:rsidRPr="00884A1A" w:rsidRDefault="00A47987" w:rsidP="00521881">
      <w:pPr>
        <w:pStyle w:val="ListParagraph"/>
        <w:numPr>
          <w:ilvl w:val="0"/>
          <w:numId w:val="3"/>
        </w:numPr>
        <w:spacing w:line="276" w:lineRule="auto"/>
        <w:ind w:left="1440"/>
        <w:textAlignment w:val="baseline"/>
        <w:rPr>
          <w:rFonts w:ascii="Open Sans" w:hAnsi="Open Sans" w:cs="Open Sans"/>
        </w:rPr>
      </w:pPr>
      <w:r w:rsidRPr="00884A1A">
        <w:rPr>
          <w:rFonts w:ascii="Open Sans" w:hAnsi="Open Sans" w:cs="Open Sans"/>
        </w:rPr>
        <w:t>Strong communication and influencing skills.</w:t>
      </w:r>
    </w:p>
    <w:p w14:paraId="0F45669A" w14:textId="77777777" w:rsidR="00A47987" w:rsidRPr="00884A1A" w:rsidRDefault="00A47987" w:rsidP="00521881">
      <w:pPr>
        <w:pStyle w:val="ListParagraph"/>
        <w:numPr>
          <w:ilvl w:val="0"/>
          <w:numId w:val="3"/>
        </w:numPr>
        <w:spacing w:line="276" w:lineRule="auto"/>
        <w:ind w:left="1440"/>
        <w:textAlignment w:val="baseline"/>
        <w:rPr>
          <w:rFonts w:ascii="Open Sans" w:eastAsia="Times New Roman" w:hAnsi="Open Sans" w:cs="Open Sans"/>
          <w:color w:val="000000"/>
        </w:rPr>
      </w:pPr>
      <w:r w:rsidRPr="00884A1A">
        <w:rPr>
          <w:rFonts w:ascii="Open Sans" w:eastAsia="Times New Roman" w:hAnsi="Open Sans" w:cs="Open Sans"/>
          <w:color w:val="000000"/>
        </w:rPr>
        <w:t>Demonstrated ability to support an environment that emphasizes client focus, collaboration and interdependence.</w:t>
      </w:r>
    </w:p>
    <w:p w14:paraId="747DCD7A" w14:textId="77777777" w:rsidR="00A47987" w:rsidRPr="00884A1A" w:rsidRDefault="00A47987" w:rsidP="00521881">
      <w:pPr>
        <w:pStyle w:val="ListParagraph"/>
        <w:numPr>
          <w:ilvl w:val="0"/>
          <w:numId w:val="3"/>
        </w:numPr>
        <w:spacing w:line="276" w:lineRule="auto"/>
        <w:ind w:left="1440"/>
        <w:textAlignment w:val="baseline"/>
        <w:rPr>
          <w:rFonts w:ascii="Open Sans" w:eastAsia="Times New Roman" w:hAnsi="Open Sans" w:cs="Open Sans"/>
          <w:color w:val="000000"/>
        </w:rPr>
      </w:pPr>
      <w:r w:rsidRPr="00884A1A">
        <w:rPr>
          <w:rFonts w:ascii="Open Sans" w:eastAsia="Times New Roman" w:hAnsi="Open Sans" w:cs="Open Sans"/>
          <w:color w:val="000000"/>
        </w:rPr>
        <w:t>Ability to assess and deliver innovative and customer orientated HR, volunteer management and vocational training solutions.</w:t>
      </w:r>
    </w:p>
    <w:p w14:paraId="1940AF9E" w14:textId="77777777" w:rsidR="00A47987" w:rsidRPr="00884A1A" w:rsidRDefault="00A47987" w:rsidP="00521881">
      <w:pPr>
        <w:pStyle w:val="ListParagraph"/>
        <w:numPr>
          <w:ilvl w:val="0"/>
          <w:numId w:val="3"/>
        </w:numPr>
        <w:spacing w:line="276" w:lineRule="auto"/>
        <w:ind w:left="1440"/>
        <w:textAlignment w:val="baseline"/>
        <w:rPr>
          <w:rFonts w:ascii="Open Sans" w:eastAsia="Times New Roman" w:hAnsi="Open Sans" w:cs="Open Sans"/>
          <w:color w:val="000000"/>
        </w:rPr>
      </w:pPr>
      <w:r w:rsidRPr="00884A1A">
        <w:rPr>
          <w:rFonts w:ascii="Open Sans" w:eastAsia="Times New Roman" w:hAnsi="Open Sans" w:cs="Open Sans"/>
          <w:color w:val="000000"/>
        </w:rPr>
        <w:lastRenderedPageBreak/>
        <w:t>Demonstrated capability in establishing and leading a people and organization strategy to ensure business objectives are achieved.</w:t>
      </w:r>
    </w:p>
    <w:p w14:paraId="619E0242" w14:textId="77777777" w:rsidR="00A60E46" w:rsidRPr="00884A1A" w:rsidRDefault="00B04DB5" w:rsidP="00521881">
      <w:pPr>
        <w:pStyle w:val="a"/>
        <w:numPr>
          <w:ilvl w:val="0"/>
          <w:numId w:val="3"/>
        </w:numPr>
        <w:tabs>
          <w:tab w:val="left" w:pos="720"/>
        </w:tabs>
        <w:spacing w:line="276" w:lineRule="auto"/>
        <w:ind w:left="1440"/>
        <w:rPr>
          <w:rFonts w:ascii="Open Sans" w:hAnsi="Open Sans" w:cs="Open Sans"/>
          <w:snapToGrid/>
          <w:color w:val="000000"/>
          <w:szCs w:val="24"/>
        </w:rPr>
      </w:pPr>
      <w:r>
        <w:rPr>
          <w:rFonts w:ascii="Open Sans" w:hAnsi="Open Sans" w:cs="Open Sans"/>
          <w:snapToGrid/>
          <w:color w:val="000000"/>
          <w:szCs w:val="24"/>
        </w:rPr>
        <w:t>E</w:t>
      </w:r>
      <w:r w:rsidR="00A60E46" w:rsidRPr="00884A1A">
        <w:rPr>
          <w:rFonts w:ascii="Open Sans" w:hAnsi="Open Sans" w:cs="Open Sans"/>
          <w:snapToGrid/>
          <w:color w:val="000000"/>
          <w:szCs w:val="24"/>
        </w:rPr>
        <w:t>xcellent oral and written communication skills</w:t>
      </w:r>
      <w:r>
        <w:rPr>
          <w:rFonts w:ascii="Open Sans" w:hAnsi="Open Sans" w:cs="Open Sans"/>
          <w:snapToGrid/>
          <w:color w:val="000000"/>
          <w:szCs w:val="24"/>
        </w:rPr>
        <w:t xml:space="preserve"> required</w:t>
      </w:r>
      <w:r w:rsidR="00A60E46" w:rsidRPr="00884A1A">
        <w:rPr>
          <w:rFonts w:ascii="Open Sans" w:hAnsi="Open Sans" w:cs="Open Sans"/>
          <w:snapToGrid/>
          <w:color w:val="000000"/>
          <w:szCs w:val="24"/>
        </w:rPr>
        <w:t>.</w:t>
      </w:r>
    </w:p>
    <w:p w14:paraId="05C99138" w14:textId="77777777" w:rsidR="00A60E46" w:rsidRPr="00884A1A" w:rsidRDefault="00B04DB5" w:rsidP="00521881">
      <w:pPr>
        <w:pStyle w:val="a"/>
        <w:numPr>
          <w:ilvl w:val="0"/>
          <w:numId w:val="3"/>
        </w:numPr>
        <w:tabs>
          <w:tab w:val="left" w:pos="720"/>
        </w:tabs>
        <w:spacing w:line="276" w:lineRule="auto"/>
        <w:ind w:left="1440"/>
        <w:rPr>
          <w:rFonts w:ascii="Open Sans" w:hAnsi="Open Sans" w:cs="Open Sans"/>
          <w:snapToGrid/>
          <w:color w:val="000000"/>
          <w:szCs w:val="24"/>
        </w:rPr>
      </w:pPr>
      <w:r>
        <w:rPr>
          <w:rFonts w:ascii="Open Sans" w:hAnsi="Open Sans" w:cs="Open Sans"/>
          <w:snapToGrid/>
          <w:color w:val="000000"/>
          <w:szCs w:val="24"/>
        </w:rPr>
        <w:t>E</w:t>
      </w:r>
      <w:r w:rsidR="00A60E46" w:rsidRPr="00884A1A">
        <w:rPr>
          <w:rFonts w:ascii="Open Sans" w:hAnsi="Open Sans" w:cs="Open Sans"/>
          <w:snapToGrid/>
          <w:color w:val="000000"/>
          <w:szCs w:val="24"/>
        </w:rPr>
        <w:t>xcellent interpersonal and conflict resolution skills</w:t>
      </w:r>
      <w:r>
        <w:rPr>
          <w:rFonts w:ascii="Open Sans" w:hAnsi="Open Sans" w:cs="Open Sans"/>
          <w:snapToGrid/>
          <w:color w:val="000000"/>
          <w:szCs w:val="24"/>
        </w:rPr>
        <w:t xml:space="preserve"> required</w:t>
      </w:r>
      <w:r w:rsidR="00A60E46" w:rsidRPr="00884A1A">
        <w:rPr>
          <w:rFonts w:ascii="Open Sans" w:hAnsi="Open Sans" w:cs="Open Sans"/>
          <w:snapToGrid/>
          <w:color w:val="000000"/>
          <w:szCs w:val="24"/>
        </w:rPr>
        <w:t>.</w:t>
      </w:r>
    </w:p>
    <w:p w14:paraId="20D4D2C2" w14:textId="77777777" w:rsidR="00A60E46" w:rsidRPr="00884A1A" w:rsidRDefault="00A60E46" w:rsidP="00521881">
      <w:pPr>
        <w:pStyle w:val="a"/>
        <w:numPr>
          <w:ilvl w:val="0"/>
          <w:numId w:val="3"/>
        </w:numPr>
        <w:tabs>
          <w:tab w:val="left" w:pos="720"/>
        </w:tabs>
        <w:spacing w:line="276" w:lineRule="auto"/>
        <w:ind w:left="1440"/>
        <w:rPr>
          <w:rFonts w:ascii="Open Sans" w:hAnsi="Open Sans" w:cs="Open Sans"/>
          <w:snapToGrid/>
          <w:color w:val="000000"/>
          <w:szCs w:val="24"/>
        </w:rPr>
      </w:pPr>
      <w:r w:rsidRPr="00884A1A">
        <w:rPr>
          <w:rFonts w:ascii="Open Sans" w:hAnsi="Open Sans" w:cs="Open Sans"/>
          <w:snapToGrid/>
          <w:color w:val="000000"/>
          <w:szCs w:val="24"/>
        </w:rPr>
        <w:t>Ability to effectively present and speak before small to large groups.</w:t>
      </w:r>
    </w:p>
    <w:p w14:paraId="1FA625E9" w14:textId="77777777" w:rsidR="00A60E46" w:rsidRPr="00884A1A" w:rsidRDefault="00A60E46" w:rsidP="00521881">
      <w:pPr>
        <w:pStyle w:val="a"/>
        <w:numPr>
          <w:ilvl w:val="0"/>
          <w:numId w:val="3"/>
        </w:numPr>
        <w:tabs>
          <w:tab w:val="left" w:pos="720"/>
        </w:tabs>
        <w:spacing w:line="276" w:lineRule="auto"/>
        <w:ind w:left="1440"/>
        <w:rPr>
          <w:rFonts w:ascii="Open Sans" w:hAnsi="Open Sans" w:cs="Open Sans"/>
          <w:snapToGrid/>
          <w:color w:val="000000"/>
          <w:szCs w:val="24"/>
        </w:rPr>
      </w:pPr>
      <w:r w:rsidRPr="00884A1A">
        <w:rPr>
          <w:rFonts w:ascii="Open Sans" w:hAnsi="Open Sans" w:cs="Open Sans"/>
          <w:snapToGrid/>
          <w:color w:val="000000"/>
          <w:szCs w:val="24"/>
        </w:rPr>
        <w:t>Ability to work in a fast-paced environment with multiple, changing priorities, while delivering quality service within narrow time limitations.</w:t>
      </w:r>
    </w:p>
    <w:p w14:paraId="44090F6C" w14:textId="77777777" w:rsidR="00A60E46" w:rsidRPr="00884A1A" w:rsidRDefault="00A60E46" w:rsidP="00521881">
      <w:pPr>
        <w:pStyle w:val="a"/>
        <w:numPr>
          <w:ilvl w:val="0"/>
          <w:numId w:val="3"/>
        </w:numPr>
        <w:tabs>
          <w:tab w:val="left" w:pos="720"/>
        </w:tabs>
        <w:spacing w:line="276" w:lineRule="auto"/>
        <w:ind w:left="1440"/>
        <w:rPr>
          <w:rFonts w:ascii="Open Sans" w:hAnsi="Open Sans" w:cs="Open Sans"/>
          <w:snapToGrid/>
          <w:color w:val="000000"/>
          <w:szCs w:val="24"/>
        </w:rPr>
      </w:pPr>
      <w:r w:rsidRPr="00884A1A">
        <w:rPr>
          <w:rFonts w:ascii="Open Sans" w:hAnsi="Open Sans" w:cs="Open Sans"/>
          <w:snapToGrid/>
          <w:color w:val="000000"/>
          <w:szCs w:val="24"/>
        </w:rPr>
        <w:t>Ability to operate standard office equipment, personal computer, scanners and relevant software.</w:t>
      </w:r>
    </w:p>
    <w:p w14:paraId="2AA1696B" w14:textId="77777777" w:rsidR="00A60E46" w:rsidRPr="00884A1A" w:rsidRDefault="00A60E46" w:rsidP="00521881">
      <w:pPr>
        <w:pStyle w:val="a"/>
        <w:numPr>
          <w:ilvl w:val="0"/>
          <w:numId w:val="3"/>
        </w:numPr>
        <w:tabs>
          <w:tab w:val="left" w:pos="720"/>
        </w:tabs>
        <w:spacing w:line="276" w:lineRule="auto"/>
        <w:ind w:left="1440"/>
        <w:rPr>
          <w:rFonts w:ascii="Open Sans" w:hAnsi="Open Sans" w:cs="Open Sans"/>
          <w:snapToGrid/>
          <w:color w:val="000000"/>
          <w:szCs w:val="24"/>
        </w:rPr>
      </w:pPr>
      <w:r w:rsidRPr="00884A1A">
        <w:rPr>
          <w:rFonts w:ascii="Open Sans" w:hAnsi="Open Sans" w:cs="Open Sans"/>
          <w:snapToGrid/>
          <w:color w:val="000000"/>
          <w:szCs w:val="24"/>
        </w:rPr>
        <w:t>Knowledge of Human Resources Information Systems and the ability to operate a personal computer in a networked environment is required.</w:t>
      </w:r>
    </w:p>
    <w:p w14:paraId="0D55F6C8" w14:textId="19AB030B" w:rsidR="00A60E46" w:rsidRPr="00884A1A" w:rsidRDefault="00B04DB5" w:rsidP="00521881">
      <w:pPr>
        <w:pStyle w:val="a"/>
        <w:numPr>
          <w:ilvl w:val="0"/>
          <w:numId w:val="3"/>
        </w:numPr>
        <w:tabs>
          <w:tab w:val="left" w:pos="720"/>
        </w:tabs>
        <w:spacing w:line="276" w:lineRule="auto"/>
        <w:ind w:left="1440"/>
        <w:rPr>
          <w:rFonts w:ascii="Open Sans" w:hAnsi="Open Sans" w:cs="Open Sans"/>
          <w:snapToGrid/>
          <w:color w:val="000000"/>
          <w:szCs w:val="24"/>
        </w:rPr>
      </w:pPr>
      <w:r>
        <w:rPr>
          <w:rFonts w:ascii="Open Sans" w:hAnsi="Open Sans" w:cs="Open Sans"/>
          <w:snapToGrid/>
          <w:color w:val="000000"/>
          <w:szCs w:val="24"/>
        </w:rPr>
        <w:t>V</w:t>
      </w:r>
      <w:r w:rsidR="001E2D2D" w:rsidRPr="00884A1A">
        <w:rPr>
          <w:rFonts w:ascii="Open Sans" w:hAnsi="Open Sans" w:cs="Open Sans"/>
          <w:snapToGrid/>
          <w:color w:val="000000"/>
          <w:szCs w:val="24"/>
        </w:rPr>
        <w:t>alid Oregon driver’s license and reliable transportation</w:t>
      </w:r>
      <w:r>
        <w:rPr>
          <w:rFonts w:ascii="Open Sans" w:hAnsi="Open Sans" w:cs="Open Sans"/>
          <w:snapToGrid/>
          <w:color w:val="000000"/>
          <w:szCs w:val="24"/>
        </w:rPr>
        <w:t xml:space="preserve"> </w:t>
      </w:r>
      <w:r w:rsidR="00284CE0">
        <w:rPr>
          <w:rFonts w:ascii="Open Sans" w:hAnsi="Open Sans" w:cs="Open Sans"/>
          <w:snapToGrid/>
          <w:color w:val="000000"/>
          <w:szCs w:val="24"/>
        </w:rPr>
        <w:t>required</w:t>
      </w:r>
      <w:bookmarkStart w:id="0" w:name="_GoBack"/>
      <w:bookmarkEnd w:id="0"/>
      <w:r w:rsidR="001E2D2D" w:rsidRPr="00884A1A">
        <w:rPr>
          <w:rFonts w:ascii="Open Sans" w:hAnsi="Open Sans" w:cs="Open Sans"/>
          <w:snapToGrid/>
          <w:color w:val="000000"/>
          <w:szCs w:val="24"/>
        </w:rPr>
        <w:t>.</w:t>
      </w:r>
    </w:p>
    <w:p w14:paraId="35E90005" w14:textId="77777777" w:rsidR="00A47987" w:rsidRPr="00884A1A" w:rsidRDefault="00A47987" w:rsidP="007E4C2D">
      <w:pPr>
        <w:pStyle w:val="ListParagraph"/>
        <w:pBdr>
          <w:bottom w:val="single" w:sz="4" w:space="1" w:color="auto"/>
        </w:pBdr>
        <w:spacing w:before="240" w:line="276" w:lineRule="auto"/>
        <w:ind w:left="0"/>
        <w:contextualSpacing w:val="0"/>
        <w:rPr>
          <w:rFonts w:ascii="Open Sans" w:hAnsi="Open Sans" w:cs="Open Sans"/>
          <w:b/>
        </w:rPr>
      </w:pPr>
      <w:r w:rsidRPr="00884A1A">
        <w:rPr>
          <w:rFonts w:ascii="Open Sans" w:hAnsi="Open Sans" w:cs="Open Sans"/>
          <w:b/>
        </w:rPr>
        <w:t>Job Conditions:</w:t>
      </w:r>
    </w:p>
    <w:p w14:paraId="46B27D7B" w14:textId="77777777" w:rsidR="00A47987" w:rsidRPr="00884A1A" w:rsidRDefault="00A47987" w:rsidP="007E4C2D">
      <w:pPr>
        <w:shd w:val="clear" w:color="auto" w:fill="FFFFFF"/>
        <w:spacing w:line="276" w:lineRule="auto"/>
        <w:rPr>
          <w:rFonts w:ascii="Open Sans" w:hAnsi="Open Sans" w:cs="Open Sans"/>
        </w:rPr>
      </w:pPr>
      <w:r w:rsidRPr="00884A1A">
        <w:rPr>
          <w:rFonts w:ascii="Open Sans" w:hAnsi="Open Sans" w:cs="Open Sans"/>
        </w:rPr>
        <w:t>Work is performed in a variety of office environments and other locations inside and outside of the Food Share</w:t>
      </w:r>
      <w:r w:rsidR="00B04DB5">
        <w:rPr>
          <w:rFonts w:ascii="Open Sans" w:hAnsi="Open Sans" w:cs="Open Sans"/>
        </w:rPr>
        <w:t>,</w:t>
      </w:r>
      <w:r w:rsidR="00A60E46" w:rsidRPr="00884A1A">
        <w:rPr>
          <w:rFonts w:ascii="Open Sans" w:hAnsi="Open Sans" w:cs="Open Sans"/>
        </w:rPr>
        <w:t xml:space="preserve"> </w:t>
      </w:r>
      <w:r w:rsidRPr="00884A1A">
        <w:rPr>
          <w:rFonts w:ascii="Open Sans" w:hAnsi="Open Sans" w:cs="Open Sans"/>
        </w:rPr>
        <w:t>while using a telephone and sitting at a compute</w:t>
      </w:r>
      <w:r w:rsidR="00B04DB5">
        <w:rPr>
          <w:rFonts w:ascii="Open Sans" w:hAnsi="Open Sans" w:cs="Open Sans"/>
        </w:rPr>
        <w:t xml:space="preserve">r screen for extended periods. </w:t>
      </w:r>
      <w:r w:rsidRPr="00884A1A">
        <w:rPr>
          <w:rFonts w:ascii="Open Sans" w:hAnsi="Open Sans" w:cs="Open Sans"/>
        </w:rPr>
        <w:t>May lift, move and carry objects up to 40 pounds, such as boxes containing</w:t>
      </w:r>
      <w:r w:rsidR="00B04DB5">
        <w:rPr>
          <w:rFonts w:ascii="Open Sans" w:hAnsi="Open Sans" w:cs="Open Sans"/>
        </w:rPr>
        <w:t xml:space="preserve"> materials and other supplies. </w:t>
      </w:r>
      <w:r w:rsidRPr="00884A1A">
        <w:rPr>
          <w:rFonts w:ascii="Open Sans" w:hAnsi="Open Sans" w:cs="Open Sans"/>
        </w:rPr>
        <w:t>Will work or travel out of the local area and work outside normal working hours, such as even</w:t>
      </w:r>
      <w:r w:rsidR="00B04DB5">
        <w:rPr>
          <w:rFonts w:ascii="Open Sans" w:hAnsi="Open Sans" w:cs="Open Sans"/>
        </w:rPr>
        <w:t xml:space="preserve">ings and weekends on occasion. Occasional overnight travel. </w:t>
      </w:r>
      <w:r w:rsidRPr="00884A1A">
        <w:rPr>
          <w:rFonts w:ascii="Open Sans" w:hAnsi="Open Sans" w:cs="Open Sans"/>
        </w:rPr>
        <w:t>Willing to drive personal vehicle for business purposes.</w:t>
      </w:r>
    </w:p>
    <w:p w14:paraId="4884C454" w14:textId="77777777" w:rsidR="00A47987" w:rsidRPr="00884A1A" w:rsidRDefault="00A47987" w:rsidP="007E4C2D">
      <w:pPr>
        <w:shd w:val="clear" w:color="auto" w:fill="FFFFFF"/>
        <w:spacing w:line="276" w:lineRule="auto"/>
        <w:rPr>
          <w:rFonts w:ascii="Open Sans" w:hAnsi="Open Sans" w:cs="Open Sans"/>
        </w:rPr>
      </w:pPr>
    </w:p>
    <w:p w14:paraId="286CB2E4" w14:textId="77777777" w:rsidR="00A47987" w:rsidRPr="00884A1A" w:rsidRDefault="00A47987" w:rsidP="007E4C2D">
      <w:pPr>
        <w:shd w:val="clear" w:color="auto" w:fill="FFFFFF"/>
        <w:spacing w:line="276" w:lineRule="auto"/>
        <w:rPr>
          <w:rFonts w:ascii="Open Sans" w:hAnsi="Open Sans" w:cs="Open Sans"/>
        </w:rPr>
      </w:pPr>
    </w:p>
    <w:tbl>
      <w:tblPr>
        <w:tblStyle w:val="TableGrid"/>
        <w:tblW w:w="9265" w:type="dxa"/>
        <w:tblLayout w:type="fixed"/>
        <w:tblCellMar>
          <w:left w:w="86" w:type="dxa"/>
          <w:right w:w="86" w:type="dxa"/>
        </w:tblCellMar>
        <w:tblLook w:val="04A0" w:firstRow="1" w:lastRow="0" w:firstColumn="1" w:lastColumn="0" w:noHBand="0" w:noVBand="1"/>
      </w:tblPr>
      <w:tblGrid>
        <w:gridCol w:w="2155"/>
        <w:gridCol w:w="2700"/>
        <w:gridCol w:w="2160"/>
        <w:gridCol w:w="2250"/>
      </w:tblGrid>
      <w:tr w:rsidR="00A47987" w:rsidRPr="00884A1A" w14:paraId="2F420EFE" w14:textId="77777777" w:rsidTr="005710DE">
        <w:trPr>
          <w:trHeight w:val="389"/>
        </w:trPr>
        <w:tc>
          <w:tcPr>
            <w:tcW w:w="2155" w:type="dxa"/>
            <w:vAlign w:val="center"/>
          </w:tcPr>
          <w:p w14:paraId="6D17AFA4" w14:textId="77777777" w:rsidR="00A47987" w:rsidRPr="005F0003" w:rsidRDefault="00A47987" w:rsidP="007E4C2D">
            <w:pPr>
              <w:pStyle w:val="Title"/>
              <w:spacing w:line="276" w:lineRule="auto"/>
              <w:jc w:val="left"/>
              <w:rPr>
                <w:rFonts w:ascii="Open Sans" w:hAnsi="Open Sans" w:cs="Open Sans"/>
                <w:sz w:val="24"/>
              </w:rPr>
            </w:pPr>
            <w:r w:rsidRPr="005F0003">
              <w:rPr>
                <w:rFonts w:ascii="Open Sans" w:hAnsi="Open Sans" w:cs="Open Sans"/>
                <w:sz w:val="24"/>
              </w:rPr>
              <w:t>Title</w:t>
            </w:r>
          </w:p>
        </w:tc>
        <w:tc>
          <w:tcPr>
            <w:tcW w:w="2700" w:type="dxa"/>
            <w:vAlign w:val="center"/>
          </w:tcPr>
          <w:p w14:paraId="40BA061D" w14:textId="77777777" w:rsidR="00A47987" w:rsidRPr="005F0003" w:rsidRDefault="00A47987" w:rsidP="00FE04B0">
            <w:pPr>
              <w:pStyle w:val="Title"/>
              <w:spacing w:line="276" w:lineRule="auto"/>
              <w:jc w:val="left"/>
              <w:rPr>
                <w:rFonts w:ascii="Open Sans" w:hAnsi="Open Sans" w:cs="Open Sans"/>
                <w:b w:val="0"/>
                <w:sz w:val="24"/>
              </w:rPr>
            </w:pPr>
            <w:r w:rsidRPr="005F0003">
              <w:rPr>
                <w:rFonts w:ascii="Open Sans" w:hAnsi="Open Sans" w:cs="Open Sans"/>
                <w:b w:val="0"/>
                <w:sz w:val="24"/>
              </w:rPr>
              <w:t xml:space="preserve">Director of </w:t>
            </w:r>
            <w:r w:rsidR="00FE04B0" w:rsidRPr="005F0003">
              <w:rPr>
                <w:rFonts w:ascii="Open Sans" w:hAnsi="Open Sans" w:cs="Open Sans"/>
                <w:b w:val="0"/>
                <w:sz w:val="24"/>
              </w:rPr>
              <w:t>People and Culture</w:t>
            </w:r>
            <w:r w:rsidRPr="005F0003">
              <w:rPr>
                <w:rFonts w:ascii="Open Sans" w:hAnsi="Open Sans" w:cs="Open Sans"/>
                <w:b w:val="0"/>
                <w:sz w:val="24"/>
              </w:rPr>
              <w:t xml:space="preserve"> </w:t>
            </w:r>
          </w:p>
        </w:tc>
        <w:tc>
          <w:tcPr>
            <w:tcW w:w="2160" w:type="dxa"/>
            <w:vAlign w:val="center"/>
          </w:tcPr>
          <w:p w14:paraId="3B8950CA"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Department</w:t>
            </w:r>
          </w:p>
        </w:tc>
        <w:tc>
          <w:tcPr>
            <w:tcW w:w="2250" w:type="dxa"/>
            <w:vAlign w:val="center"/>
          </w:tcPr>
          <w:p w14:paraId="1DED2F73" w14:textId="77777777" w:rsidR="00A47987" w:rsidRPr="00884A1A" w:rsidRDefault="00A47987" w:rsidP="007E4C2D">
            <w:pPr>
              <w:pStyle w:val="Title"/>
              <w:spacing w:line="276" w:lineRule="auto"/>
              <w:jc w:val="left"/>
              <w:rPr>
                <w:rFonts w:ascii="Open Sans" w:hAnsi="Open Sans" w:cs="Open Sans"/>
                <w:b w:val="0"/>
                <w:sz w:val="24"/>
              </w:rPr>
            </w:pPr>
            <w:r w:rsidRPr="00884A1A">
              <w:rPr>
                <w:rFonts w:ascii="Open Sans" w:hAnsi="Open Sans" w:cs="Open Sans"/>
                <w:b w:val="0"/>
                <w:sz w:val="24"/>
              </w:rPr>
              <w:t>Administration</w:t>
            </w:r>
          </w:p>
        </w:tc>
      </w:tr>
      <w:tr w:rsidR="00A47987" w:rsidRPr="00884A1A" w14:paraId="3436355A" w14:textId="77777777" w:rsidTr="005710DE">
        <w:trPr>
          <w:trHeight w:val="434"/>
        </w:trPr>
        <w:tc>
          <w:tcPr>
            <w:tcW w:w="2155" w:type="dxa"/>
            <w:vAlign w:val="center"/>
          </w:tcPr>
          <w:p w14:paraId="1445F34D"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FLSA</w:t>
            </w:r>
          </w:p>
        </w:tc>
        <w:tc>
          <w:tcPr>
            <w:tcW w:w="2700" w:type="dxa"/>
            <w:vAlign w:val="center"/>
          </w:tcPr>
          <w:p w14:paraId="5A93A052" w14:textId="77777777" w:rsidR="00A47987" w:rsidRPr="00884A1A" w:rsidRDefault="00284CE0" w:rsidP="007E4C2D">
            <w:pPr>
              <w:pStyle w:val="Title"/>
              <w:spacing w:line="276" w:lineRule="auto"/>
              <w:jc w:val="left"/>
              <w:rPr>
                <w:rFonts w:ascii="Open Sans" w:hAnsi="Open Sans" w:cs="Open Sans"/>
                <w:b w:val="0"/>
                <w:sz w:val="24"/>
              </w:rPr>
            </w:pPr>
            <w:sdt>
              <w:sdtPr>
                <w:rPr>
                  <w:rFonts w:ascii="Open Sans" w:hAnsi="Open Sans" w:cs="Open Sans"/>
                  <w:b w:val="0"/>
                  <w:sz w:val="24"/>
                </w:rPr>
                <w:id w:val="1991984331"/>
                <w14:checkbox>
                  <w14:checked w14:val="1"/>
                  <w14:checkedState w14:val="2612" w14:font="MS Gothic"/>
                  <w14:uncheckedState w14:val="2610" w14:font="MS Gothic"/>
                </w14:checkbox>
              </w:sdtPr>
              <w:sdtEndPr/>
              <w:sdtContent>
                <w:r w:rsidR="00A47987" w:rsidRPr="00884A1A">
                  <w:rPr>
                    <w:rFonts w:ascii="Segoe UI Symbol" w:eastAsia="MS Mincho" w:hAnsi="Segoe UI Symbol" w:cs="Segoe UI Symbol"/>
                    <w:b w:val="0"/>
                    <w:sz w:val="24"/>
                  </w:rPr>
                  <w:t>☒</w:t>
                </w:r>
              </w:sdtContent>
            </w:sdt>
            <w:r w:rsidR="00A47987" w:rsidRPr="00884A1A">
              <w:rPr>
                <w:rFonts w:ascii="Open Sans" w:hAnsi="Open Sans" w:cs="Open Sans"/>
                <w:b w:val="0"/>
                <w:sz w:val="24"/>
              </w:rPr>
              <w:t xml:space="preserve"> Exempt    </w:t>
            </w:r>
            <w:sdt>
              <w:sdtPr>
                <w:rPr>
                  <w:rFonts w:ascii="Open Sans" w:hAnsi="Open Sans" w:cs="Open Sans"/>
                  <w:b w:val="0"/>
                  <w:sz w:val="24"/>
                </w:rPr>
                <w:id w:val="1894617355"/>
                <w14:checkbox>
                  <w14:checked w14:val="0"/>
                  <w14:checkedState w14:val="2612" w14:font="MS Gothic"/>
                  <w14:uncheckedState w14:val="2610" w14:font="MS Gothic"/>
                </w14:checkbox>
              </w:sdtPr>
              <w:sdtEndPr/>
              <w:sdtContent>
                <w:r w:rsidR="00A47987" w:rsidRPr="00884A1A">
                  <w:rPr>
                    <w:rFonts w:ascii="Segoe UI Symbol" w:eastAsia="MS Mincho" w:hAnsi="Segoe UI Symbol" w:cs="Segoe UI Symbol"/>
                    <w:b w:val="0"/>
                    <w:sz w:val="24"/>
                  </w:rPr>
                  <w:t>☐</w:t>
                </w:r>
              </w:sdtContent>
            </w:sdt>
            <w:r w:rsidR="00A47987" w:rsidRPr="00884A1A">
              <w:rPr>
                <w:rFonts w:ascii="Open Sans" w:hAnsi="Open Sans" w:cs="Open Sans"/>
                <w:b w:val="0"/>
                <w:sz w:val="24"/>
              </w:rPr>
              <w:t xml:space="preserve"> Non Exempt</w:t>
            </w:r>
          </w:p>
        </w:tc>
        <w:tc>
          <w:tcPr>
            <w:tcW w:w="2160" w:type="dxa"/>
            <w:vAlign w:val="center"/>
          </w:tcPr>
          <w:p w14:paraId="6C7A5156"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Salary Range</w:t>
            </w:r>
          </w:p>
        </w:tc>
        <w:tc>
          <w:tcPr>
            <w:tcW w:w="2250" w:type="dxa"/>
            <w:vAlign w:val="center"/>
          </w:tcPr>
          <w:p w14:paraId="2B8F517F" w14:textId="77777777" w:rsidR="00A47987" w:rsidRPr="00884A1A" w:rsidRDefault="00A47987" w:rsidP="007E4C2D">
            <w:pPr>
              <w:pStyle w:val="Title"/>
              <w:spacing w:line="276" w:lineRule="auto"/>
              <w:jc w:val="left"/>
              <w:rPr>
                <w:rFonts w:ascii="Open Sans" w:hAnsi="Open Sans" w:cs="Open Sans"/>
                <w:b w:val="0"/>
                <w:sz w:val="24"/>
              </w:rPr>
            </w:pPr>
            <w:r w:rsidRPr="00884A1A">
              <w:rPr>
                <w:rFonts w:ascii="Open Sans" w:hAnsi="Open Sans" w:cs="Open Sans"/>
                <w:b w:val="0"/>
                <w:sz w:val="24"/>
              </w:rPr>
              <w:t>$25.</w:t>
            </w:r>
            <w:r w:rsidR="001A272A" w:rsidRPr="00884A1A">
              <w:rPr>
                <w:rFonts w:ascii="Open Sans" w:hAnsi="Open Sans" w:cs="Open Sans"/>
                <w:b w:val="0"/>
                <w:sz w:val="24"/>
              </w:rPr>
              <w:t>95 - $31.79</w:t>
            </w:r>
          </w:p>
        </w:tc>
      </w:tr>
      <w:tr w:rsidR="00A47987" w:rsidRPr="00884A1A" w14:paraId="04F14873" w14:textId="77777777" w:rsidTr="005710DE">
        <w:trPr>
          <w:trHeight w:val="434"/>
        </w:trPr>
        <w:tc>
          <w:tcPr>
            <w:tcW w:w="2155" w:type="dxa"/>
            <w:vAlign w:val="center"/>
          </w:tcPr>
          <w:p w14:paraId="1EA98AB9"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Status</w:t>
            </w:r>
          </w:p>
        </w:tc>
        <w:tc>
          <w:tcPr>
            <w:tcW w:w="2700" w:type="dxa"/>
            <w:vAlign w:val="center"/>
          </w:tcPr>
          <w:p w14:paraId="693BAA8E" w14:textId="77777777" w:rsidR="00A47987" w:rsidRPr="00884A1A" w:rsidRDefault="00284CE0" w:rsidP="007E4C2D">
            <w:pPr>
              <w:pStyle w:val="Title"/>
              <w:spacing w:line="276" w:lineRule="auto"/>
              <w:jc w:val="left"/>
              <w:rPr>
                <w:rFonts w:ascii="Open Sans" w:hAnsi="Open Sans" w:cs="Open Sans"/>
                <w:b w:val="0"/>
                <w:sz w:val="24"/>
              </w:rPr>
            </w:pPr>
            <w:sdt>
              <w:sdtPr>
                <w:rPr>
                  <w:rFonts w:ascii="Open Sans" w:hAnsi="Open Sans" w:cs="Open Sans"/>
                  <w:b w:val="0"/>
                  <w:sz w:val="24"/>
                </w:rPr>
                <w:id w:val="-1429494885"/>
                <w14:checkbox>
                  <w14:checked w14:val="1"/>
                  <w14:checkedState w14:val="2612" w14:font="MS Gothic"/>
                  <w14:uncheckedState w14:val="2610" w14:font="MS Gothic"/>
                </w14:checkbox>
              </w:sdtPr>
              <w:sdtEndPr/>
              <w:sdtContent>
                <w:r w:rsidR="00FE04B0">
                  <w:rPr>
                    <w:rFonts w:ascii="MS Gothic" w:eastAsia="MS Gothic" w:hAnsi="MS Gothic" w:cs="Open Sans" w:hint="eastAsia"/>
                    <w:b w:val="0"/>
                    <w:sz w:val="24"/>
                  </w:rPr>
                  <w:t>☒</w:t>
                </w:r>
              </w:sdtContent>
            </w:sdt>
            <w:r w:rsidR="00A47987" w:rsidRPr="00884A1A">
              <w:rPr>
                <w:rFonts w:ascii="Open Sans" w:hAnsi="Open Sans" w:cs="Open Sans"/>
                <w:b w:val="0"/>
                <w:sz w:val="24"/>
              </w:rPr>
              <w:t xml:space="preserve"> Full Time  </w:t>
            </w:r>
            <w:sdt>
              <w:sdtPr>
                <w:rPr>
                  <w:rFonts w:ascii="Open Sans" w:hAnsi="Open Sans" w:cs="Open Sans"/>
                  <w:b w:val="0"/>
                  <w:sz w:val="24"/>
                </w:rPr>
                <w:id w:val="-571501054"/>
                <w14:checkbox>
                  <w14:checked w14:val="0"/>
                  <w14:checkedState w14:val="2612" w14:font="MS Gothic"/>
                  <w14:uncheckedState w14:val="2610" w14:font="MS Gothic"/>
                </w14:checkbox>
              </w:sdtPr>
              <w:sdtEndPr/>
              <w:sdtContent>
                <w:r w:rsidR="00FE04B0" w:rsidRPr="00FE04B0">
                  <w:rPr>
                    <w:rFonts w:ascii="MS Gothic" w:eastAsia="MS Gothic" w:hAnsi="MS Gothic" w:cs="Open Sans" w:hint="eastAsia"/>
                    <w:b w:val="0"/>
                    <w:sz w:val="24"/>
                  </w:rPr>
                  <w:t>☐</w:t>
                </w:r>
              </w:sdtContent>
            </w:sdt>
            <w:r w:rsidR="00A47987" w:rsidRPr="00FE04B0">
              <w:rPr>
                <w:rFonts w:ascii="Open Sans" w:hAnsi="Open Sans" w:cs="Open Sans"/>
                <w:b w:val="0"/>
                <w:sz w:val="24"/>
              </w:rPr>
              <w:t xml:space="preserve"> Part</w:t>
            </w:r>
            <w:r w:rsidR="00A47987" w:rsidRPr="00884A1A">
              <w:rPr>
                <w:rFonts w:ascii="Open Sans" w:hAnsi="Open Sans" w:cs="Open Sans"/>
                <w:b w:val="0"/>
                <w:sz w:val="24"/>
              </w:rPr>
              <w:t xml:space="preserve"> Time</w:t>
            </w:r>
          </w:p>
        </w:tc>
        <w:tc>
          <w:tcPr>
            <w:tcW w:w="2160" w:type="dxa"/>
            <w:vAlign w:val="center"/>
          </w:tcPr>
          <w:p w14:paraId="310AF123"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Hours Per Week</w:t>
            </w:r>
          </w:p>
        </w:tc>
        <w:tc>
          <w:tcPr>
            <w:tcW w:w="2250" w:type="dxa"/>
            <w:vAlign w:val="center"/>
          </w:tcPr>
          <w:p w14:paraId="0BD1A69B" w14:textId="77777777" w:rsidR="00A47987" w:rsidRPr="00884A1A" w:rsidRDefault="001A272A" w:rsidP="007E4C2D">
            <w:pPr>
              <w:pStyle w:val="Title"/>
              <w:spacing w:line="276" w:lineRule="auto"/>
              <w:jc w:val="left"/>
              <w:rPr>
                <w:rFonts w:ascii="Open Sans" w:hAnsi="Open Sans" w:cs="Open Sans"/>
                <w:b w:val="0"/>
                <w:sz w:val="24"/>
              </w:rPr>
            </w:pPr>
            <w:r w:rsidRPr="00884A1A">
              <w:rPr>
                <w:rFonts w:ascii="Open Sans" w:hAnsi="Open Sans" w:cs="Open Sans"/>
                <w:b w:val="0"/>
                <w:sz w:val="24"/>
              </w:rPr>
              <w:t>40</w:t>
            </w:r>
          </w:p>
        </w:tc>
      </w:tr>
      <w:tr w:rsidR="00A47987" w:rsidRPr="00884A1A" w14:paraId="0FB81547" w14:textId="77777777" w:rsidTr="005710DE">
        <w:trPr>
          <w:trHeight w:val="434"/>
        </w:trPr>
        <w:tc>
          <w:tcPr>
            <w:tcW w:w="2155" w:type="dxa"/>
            <w:vAlign w:val="center"/>
          </w:tcPr>
          <w:p w14:paraId="377529D6"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Reports to</w:t>
            </w:r>
          </w:p>
        </w:tc>
        <w:tc>
          <w:tcPr>
            <w:tcW w:w="2700" w:type="dxa"/>
            <w:tcBorders>
              <w:bottom w:val="single" w:sz="4" w:space="0" w:color="auto"/>
            </w:tcBorders>
            <w:vAlign w:val="center"/>
          </w:tcPr>
          <w:p w14:paraId="24D2CA37" w14:textId="77777777" w:rsidR="00A47987" w:rsidRPr="00884A1A" w:rsidRDefault="00A47987" w:rsidP="007E4C2D">
            <w:pPr>
              <w:pStyle w:val="Title"/>
              <w:spacing w:line="276" w:lineRule="auto"/>
              <w:jc w:val="left"/>
              <w:rPr>
                <w:rFonts w:ascii="Open Sans" w:hAnsi="Open Sans" w:cs="Open Sans"/>
                <w:b w:val="0"/>
                <w:sz w:val="24"/>
              </w:rPr>
            </w:pPr>
            <w:r w:rsidRPr="00884A1A">
              <w:rPr>
                <w:rFonts w:ascii="Open Sans" w:hAnsi="Open Sans" w:cs="Open Sans"/>
                <w:b w:val="0"/>
                <w:sz w:val="24"/>
              </w:rPr>
              <w:t>President/CEO</w:t>
            </w:r>
          </w:p>
        </w:tc>
        <w:tc>
          <w:tcPr>
            <w:tcW w:w="2160" w:type="dxa"/>
            <w:tcBorders>
              <w:bottom w:val="single" w:sz="4" w:space="0" w:color="auto"/>
            </w:tcBorders>
            <w:vAlign w:val="center"/>
          </w:tcPr>
          <w:p w14:paraId="45A460CB"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Date of Last Revision</w:t>
            </w:r>
          </w:p>
        </w:tc>
        <w:tc>
          <w:tcPr>
            <w:tcW w:w="2250" w:type="dxa"/>
            <w:tcBorders>
              <w:bottom w:val="single" w:sz="4" w:space="0" w:color="auto"/>
            </w:tcBorders>
            <w:vAlign w:val="center"/>
          </w:tcPr>
          <w:p w14:paraId="4E222A28" w14:textId="549F961F" w:rsidR="00A47987" w:rsidRPr="00884A1A" w:rsidRDefault="00253A00" w:rsidP="007E4C2D">
            <w:pPr>
              <w:pStyle w:val="Title"/>
              <w:spacing w:line="276" w:lineRule="auto"/>
              <w:jc w:val="left"/>
              <w:rPr>
                <w:rFonts w:ascii="Open Sans" w:hAnsi="Open Sans" w:cs="Open Sans"/>
                <w:b w:val="0"/>
                <w:sz w:val="24"/>
              </w:rPr>
            </w:pPr>
            <w:r>
              <w:rPr>
                <w:rFonts w:ascii="Open Sans" w:hAnsi="Open Sans" w:cs="Open Sans"/>
                <w:b w:val="0"/>
                <w:sz w:val="24"/>
              </w:rPr>
              <w:t>03/03/2020</w:t>
            </w:r>
          </w:p>
        </w:tc>
      </w:tr>
      <w:tr w:rsidR="00A47987" w:rsidRPr="00884A1A" w14:paraId="6E925D50" w14:textId="77777777" w:rsidTr="005710DE">
        <w:trPr>
          <w:trHeight w:val="530"/>
        </w:trPr>
        <w:tc>
          <w:tcPr>
            <w:tcW w:w="2155" w:type="dxa"/>
            <w:vAlign w:val="center"/>
          </w:tcPr>
          <w:p w14:paraId="241508FB"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lastRenderedPageBreak/>
              <w:t>Alternate Title(s)</w:t>
            </w:r>
          </w:p>
        </w:tc>
        <w:tc>
          <w:tcPr>
            <w:tcW w:w="2700" w:type="dxa"/>
            <w:tcBorders>
              <w:right w:val="single" w:sz="4" w:space="0" w:color="auto"/>
            </w:tcBorders>
            <w:vAlign w:val="center"/>
          </w:tcPr>
          <w:p w14:paraId="560643E6" w14:textId="77777777" w:rsidR="00A47987" w:rsidRPr="00884A1A" w:rsidRDefault="00A47987" w:rsidP="007E4C2D">
            <w:pPr>
              <w:pStyle w:val="Title"/>
              <w:spacing w:line="276" w:lineRule="auto"/>
              <w:jc w:val="left"/>
              <w:rPr>
                <w:rFonts w:ascii="Open Sans" w:hAnsi="Open Sans" w:cs="Open Sans"/>
                <w:sz w:val="24"/>
              </w:rPr>
            </w:pPr>
          </w:p>
        </w:tc>
        <w:tc>
          <w:tcPr>
            <w:tcW w:w="2160" w:type="dxa"/>
            <w:tcBorders>
              <w:left w:val="single" w:sz="4" w:space="0" w:color="auto"/>
              <w:right w:val="single" w:sz="4" w:space="0" w:color="auto"/>
            </w:tcBorders>
            <w:vAlign w:val="center"/>
          </w:tcPr>
          <w:p w14:paraId="4967A9AB"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Grade</w:t>
            </w:r>
          </w:p>
        </w:tc>
        <w:tc>
          <w:tcPr>
            <w:tcW w:w="2250" w:type="dxa"/>
            <w:tcBorders>
              <w:left w:val="single" w:sz="4" w:space="0" w:color="auto"/>
            </w:tcBorders>
            <w:vAlign w:val="center"/>
          </w:tcPr>
          <w:p w14:paraId="28E4DA2B" w14:textId="77777777" w:rsidR="00A47987" w:rsidRPr="00884A1A" w:rsidRDefault="00A47987" w:rsidP="007E4C2D">
            <w:pPr>
              <w:pStyle w:val="Title"/>
              <w:spacing w:line="276" w:lineRule="auto"/>
              <w:jc w:val="left"/>
              <w:rPr>
                <w:rFonts w:ascii="Open Sans" w:hAnsi="Open Sans" w:cs="Open Sans"/>
                <w:b w:val="0"/>
                <w:sz w:val="24"/>
              </w:rPr>
            </w:pPr>
            <w:r w:rsidRPr="00884A1A">
              <w:rPr>
                <w:rFonts w:ascii="Open Sans" w:hAnsi="Open Sans" w:cs="Open Sans"/>
                <w:b w:val="0"/>
                <w:sz w:val="24"/>
              </w:rPr>
              <w:t>M</w:t>
            </w:r>
          </w:p>
        </w:tc>
      </w:tr>
      <w:tr w:rsidR="00A47987" w:rsidRPr="00884A1A" w14:paraId="3D4A1D0D" w14:textId="77777777" w:rsidTr="005710DE">
        <w:trPr>
          <w:trHeight w:val="530"/>
        </w:trPr>
        <w:tc>
          <w:tcPr>
            <w:tcW w:w="2155" w:type="dxa"/>
            <w:vAlign w:val="center"/>
          </w:tcPr>
          <w:p w14:paraId="0012C106"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Employee Signature</w:t>
            </w:r>
          </w:p>
        </w:tc>
        <w:tc>
          <w:tcPr>
            <w:tcW w:w="2700" w:type="dxa"/>
            <w:tcBorders>
              <w:right w:val="nil"/>
            </w:tcBorders>
            <w:vAlign w:val="center"/>
          </w:tcPr>
          <w:p w14:paraId="6A83B980" w14:textId="77777777" w:rsidR="00A47987" w:rsidRPr="00884A1A" w:rsidRDefault="00A47987" w:rsidP="007E4C2D">
            <w:pPr>
              <w:pStyle w:val="Title"/>
              <w:spacing w:line="276" w:lineRule="auto"/>
              <w:jc w:val="left"/>
              <w:rPr>
                <w:rFonts w:ascii="Open Sans" w:hAnsi="Open Sans" w:cs="Open Sans"/>
                <w:sz w:val="24"/>
              </w:rPr>
            </w:pPr>
          </w:p>
        </w:tc>
        <w:tc>
          <w:tcPr>
            <w:tcW w:w="2160" w:type="dxa"/>
            <w:tcBorders>
              <w:left w:val="nil"/>
              <w:right w:val="nil"/>
            </w:tcBorders>
            <w:vAlign w:val="center"/>
          </w:tcPr>
          <w:p w14:paraId="5A7057CA" w14:textId="77777777" w:rsidR="00A47987" w:rsidRPr="00884A1A" w:rsidRDefault="00A47987" w:rsidP="007E4C2D">
            <w:pPr>
              <w:pStyle w:val="Title"/>
              <w:spacing w:line="276" w:lineRule="auto"/>
              <w:jc w:val="left"/>
              <w:rPr>
                <w:rFonts w:ascii="Open Sans" w:hAnsi="Open Sans" w:cs="Open Sans"/>
                <w:sz w:val="24"/>
              </w:rPr>
            </w:pPr>
          </w:p>
        </w:tc>
        <w:tc>
          <w:tcPr>
            <w:tcW w:w="2250" w:type="dxa"/>
            <w:tcBorders>
              <w:left w:val="nil"/>
            </w:tcBorders>
            <w:vAlign w:val="center"/>
          </w:tcPr>
          <w:p w14:paraId="22E4C444" w14:textId="77777777" w:rsidR="00A47987" w:rsidRPr="00884A1A" w:rsidRDefault="00A47987" w:rsidP="007E4C2D">
            <w:pPr>
              <w:pStyle w:val="Title"/>
              <w:spacing w:line="276" w:lineRule="auto"/>
              <w:jc w:val="left"/>
              <w:rPr>
                <w:rFonts w:ascii="Open Sans" w:hAnsi="Open Sans" w:cs="Open Sans"/>
                <w:sz w:val="24"/>
              </w:rPr>
            </w:pPr>
          </w:p>
        </w:tc>
      </w:tr>
      <w:tr w:rsidR="00A47987" w:rsidRPr="00884A1A" w14:paraId="03F11C83" w14:textId="77777777" w:rsidTr="005710DE">
        <w:trPr>
          <w:trHeight w:val="530"/>
        </w:trPr>
        <w:tc>
          <w:tcPr>
            <w:tcW w:w="2155" w:type="dxa"/>
            <w:vAlign w:val="center"/>
          </w:tcPr>
          <w:p w14:paraId="5F4945FA"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Supervisor Signature</w:t>
            </w:r>
          </w:p>
        </w:tc>
        <w:tc>
          <w:tcPr>
            <w:tcW w:w="2700" w:type="dxa"/>
            <w:tcBorders>
              <w:right w:val="nil"/>
            </w:tcBorders>
            <w:vAlign w:val="center"/>
          </w:tcPr>
          <w:p w14:paraId="190E61E3" w14:textId="77777777" w:rsidR="00A47987" w:rsidRPr="00884A1A" w:rsidRDefault="00A47987" w:rsidP="007E4C2D">
            <w:pPr>
              <w:pStyle w:val="Title"/>
              <w:spacing w:line="276" w:lineRule="auto"/>
              <w:jc w:val="left"/>
              <w:rPr>
                <w:rFonts w:ascii="Open Sans" w:hAnsi="Open Sans" w:cs="Open Sans"/>
                <w:sz w:val="24"/>
              </w:rPr>
            </w:pPr>
          </w:p>
        </w:tc>
        <w:tc>
          <w:tcPr>
            <w:tcW w:w="2160" w:type="dxa"/>
            <w:tcBorders>
              <w:left w:val="nil"/>
              <w:right w:val="nil"/>
            </w:tcBorders>
            <w:vAlign w:val="center"/>
          </w:tcPr>
          <w:p w14:paraId="57CE01AD" w14:textId="77777777" w:rsidR="00A47987" w:rsidRPr="00884A1A" w:rsidRDefault="00A47987" w:rsidP="007E4C2D">
            <w:pPr>
              <w:pStyle w:val="Title"/>
              <w:spacing w:line="276" w:lineRule="auto"/>
              <w:jc w:val="left"/>
              <w:rPr>
                <w:rFonts w:ascii="Open Sans" w:hAnsi="Open Sans" w:cs="Open Sans"/>
                <w:sz w:val="24"/>
              </w:rPr>
            </w:pPr>
          </w:p>
        </w:tc>
        <w:tc>
          <w:tcPr>
            <w:tcW w:w="2250" w:type="dxa"/>
            <w:tcBorders>
              <w:left w:val="nil"/>
            </w:tcBorders>
            <w:vAlign w:val="center"/>
          </w:tcPr>
          <w:p w14:paraId="15233D3D" w14:textId="77777777" w:rsidR="00A47987" w:rsidRPr="00884A1A" w:rsidRDefault="00A47987" w:rsidP="007E4C2D">
            <w:pPr>
              <w:pStyle w:val="Title"/>
              <w:spacing w:line="276" w:lineRule="auto"/>
              <w:jc w:val="left"/>
              <w:rPr>
                <w:rFonts w:ascii="Open Sans" w:hAnsi="Open Sans" w:cs="Open Sans"/>
                <w:sz w:val="24"/>
              </w:rPr>
            </w:pPr>
          </w:p>
        </w:tc>
      </w:tr>
      <w:tr w:rsidR="00A47987" w:rsidRPr="00884A1A" w14:paraId="0654791B" w14:textId="77777777" w:rsidTr="005710DE">
        <w:trPr>
          <w:trHeight w:val="530"/>
        </w:trPr>
        <w:tc>
          <w:tcPr>
            <w:tcW w:w="2155" w:type="dxa"/>
            <w:vAlign w:val="center"/>
          </w:tcPr>
          <w:p w14:paraId="53DF8EC7" w14:textId="77777777" w:rsidR="00A47987" w:rsidRPr="00884A1A" w:rsidRDefault="00A47987" w:rsidP="007E4C2D">
            <w:pPr>
              <w:pStyle w:val="Title"/>
              <w:spacing w:line="276" w:lineRule="auto"/>
              <w:jc w:val="left"/>
              <w:rPr>
                <w:rFonts w:ascii="Open Sans" w:hAnsi="Open Sans" w:cs="Open Sans"/>
                <w:sz w:val="24"/>
              </w:rPr>
            </w:pPr>
            <w:r w:rsidRPr="00884A1A">
              <w:rPr>
                <w:rFonts w:ascii="Open Sans" w:hAnsi="Open Sans" w:cs="Open Sans"/>
                <w:sz w:val="24"/>
              </w:rPr>
              <w:t>HR Signature</w:t>
            </w:r>
          </w:p>
        </w:tc>
        <w:tc>
          <w:tcPr>
            <w:tcW w:w="2700" w:type="dxa"/>
            <w:tcBorders>
              <w:right w:val="nil"/>
            </w:tcBorders>
            <w:vAlign w:val="center"/>
          </w:tcPr>
          <w:p w14:paraId="4275432E" w14:textId="77777777" w:rsidR="00A47987" w:rsidRPr="00884A1A" w:rsidRDefault="00A47987" w:rsidP="007E4C2D">
            <w:pPr>
              <w:pStyle w:val="Title"/>
              <w:spacing w:line="276" w:lineRule="auto"/>
              <w:jc w:val="left"/>
              <w:rPr>
                <w:rFonts w:ascii="Open Sans" w:hAnsi="Open Sans" w:cs="Open Sans"/>
                <w:sz w:val="24"/>
              </w:rPr>
            </w:pPr>
          </w:p>
        </w:tc>
        <w:tc>
          <w:tcPr>
            <w:tcW w:w="2160" w:type="dxa"/>
            <w:tcBorders>
              <w:left w:val="nil"/>
              <w:right w:val="nil"/>
            </w:tcBorders>
            <w:vAlign w:val="center"/>
          </w:tcPr>
          <w:p w14:paraId="279F2237" w14:textId="77777777" w:rsidR="00A47987" w:rsidRPr="00884A1A" w:rsidRDefault="00A47987" w:rsidP="007E4C2D">
            <w:pPr>
              <w:pStyle w:val="Title"/>
              <w:spacing w:line="276" w:lineRule="auto"/>
              <w:jc w:val="left"/>
              <w:rPr>
                <w:rFonts w:ascii="Open Sans" w:hAnsi="Open Sans" w:cs="Open Sans"/>
                <w:sz w:val="24"/>
              </w:rPr>
            </w:pPr>
          </w:p>
        </w:tc>
        <w:tc>
          <w:tcPr>
            <w:tcW w:w="2250" w:type="dxa"/>
            <w:tcBorders>
              <w:left w:val="nil"/>
            </w:tcBorders>
            <w:vAlign w:val="center"/>
          </w:tcPr>
          <w:p w14:paraId="1EF05E0A" w14:textId="77777777" w:rsidR="00A47987" w:rsidRPr="00884A1A" w:rsidRDefault="00A47987" w:rsidP="007E4C2D">
            <w:pPr>
              <w:pStyle w:val="Title"/>
              <w:spacing w:line="276" w:lineRule="auto"/>
              <w:jc w:val="left"/>
              <w:rPr>
                <w:rFonts w:ascii="Open Sans" w:hAnsi="Open Sans" w:cs="Open Sans"/>
                <w:sz w:val="24"/>
              </w:rPr>
            </w:pPr>
          </w:p>
        </w:tc>
      </w:tr>
    </w:tbl>
    <w:p w14:paraId="71B6C19E" w14:textId="77777777" w:rsidR="00CB7AE6" w:rsidRPr="00884A1A" w:rsidRDefault="00CB7AE6" w:rsidP="007E4C2D">
      <w:pPr>
        <w:pStyle w:val="ListBullet"/>
        <w:rPr>
          <w:rFonts w:ascii="Open Sans" w:hAnsi="Open Sans" w:cs="Open Sans"/>
        </w:rPr>
      </w:pPr>
    </w:p>
    <w:sectPr w:rsidR="00CB7AE6" w:rsidRPr="00884A1A" w:rsidSect="000D3577">
      <w:headerReference w:type="default" r:id="rId8"/>
      <w:footerReference w:type="default" r:id="rId9"/>
      <w:headerReference w:type="first" r:id="rId10"/>
      <w:footerReference w:type="first" r:id="rId11"/>
      <w:pgSz w:w="12240" w:h="15840"/>
      <w:pgMar w:top="1440" w:right="1440" w:bottom="1440" w:left="1440" w:header="720" w:footer="4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C761" w14:textId="77777777" w:rsidR="00422950" w:rsidRDefault="00422950" w:rsidP="007C56A3">
      <w:r>
        <w:separator/>
      </w:r>
    </w:p>
  </w:endnote>
  <w:endnote w:type="continuationSeparator" w:id="0">
    <w:p w14:paraId="3C228546" w14:textId="77777777" w:rsidR="00422950" w:rsidRDefault="00422950" w:rsidP="007C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D49D" w14:textId="1A1B72B2" w:rsidR="007C56A3" w:rsidRPr="00691FBD" w:rsidRDefault="007C56A3" w:rsidP="00323FEB">
    <w:pPr>
      <w:pStyle w:val="Footer"/>
      <w:pBdr>
        <w:top w:val="single" w:sz="4" w:space="1" w:color="auto"/>
      </w:pBdr>
      <w:rPr>
        <w:rFonts w:ascii="Open Sans" w:hAnsi="Open Sans" w:cs="Open Sans"/>
        <w:noProof/>
      </w:rPr>
    </w:pPr>
    <w:r>
      <w:tab/>
    </w:r>
    <w:r>
      <w:tab/>
    </w:r>
    <w:r w:rsidRPr="00691FBD">
      <w:rPr>
        <w:rFonts w:ascii="Open Sans" w:hAnsi="Open Sans" w:cs="Open Sans"/>
      </w:rPr>
      <w:t xml:space="preserve">Page </w:t>
    </w:r>
    <w:r w:rsidR="00323FEB" w:rsidRPr="00691FBD">
      <w:rPr>
        <w:rFonts w:ascii="Open Sans" w:hAnsi="Open Sans" w:cs="Open Sans"/>
      </w:rPr>
      <w:fldChar w:fldCharType="begin"/>
    </w:r>
    <w:r w:rsidR="00323FEB" w:rsidRPr="00691FBD">
      <w:rPr>
        <w:rFonts w:ascii="Open Sans" w:hAnsi="Open Sans" w:cs="Open Sans"/>
      </w:rPr>
      <w:instrText xml:space="preserve"> PAGE   \* MERGEFORMAT </w:instrText>
    </w:r>
    <w:r w:rsidR="00323FEB" w:rsidRPr="00691FBD">
      <w:rPr>
        <w:rFonts w:ascii="Open Sans" w:hAnsi="Open Sans" w:cs="Open Sans"/>
      </w:rPr>
      <w:fldChar w:fldCharType="separate"/>
    </w:r>
    <w:r w:rsidR="00284CE0">
      <w:rPr>
        <w:rFonts w:ascii="Open Sans" w:hAnsi="Open Sans" w:cs="Open Sans"/>
        <w:noProof/>
      </w:rPr>
      <w:t>6</w:t>
    </w:r>
    <w:r w:rsidR="00323FEB" w:rsidRPr="00691FBD">
      <w:rPr>
        <w:rFonts w:ascii="Open Sans" w:hAnsi="Open Sans" w:cs="Open Sans"/>
      </w:rPr>
      <w:fldChar w:fldCharType="end"/>
    </w:r>
    <w:r w:rsidR="00323FEB" w:rsidRPr="00691FBD">
      <w:rPr>
        <w:rFonts w:ascii="Open Sans" w:hAnsi="Open Sans" w:cs="Open Sans"/>
      </w:rPr>
      <w:t xml:space="preserve"> of </w:t>
    </w:r>
    <w:r w:rsidR="00F76676" w:rsidRPr="00691FBD">
      <w:rPr>
        <w:rFonts w:ascii="Open Sans" w:hAnsi="Open Sans" w:cs="Open Sans"/>
        <w:noProof/>
      </w:rPr>
      <w:fldChar w:fldCharType="begin"/>
    </w:r>
    <w:r w:rsidR="00F76676" w:rsidRPr="00691FBD">
      <w:rPr>
        <w:rFonts w:ascii="Open Sans" w:hAnsi="Open Sans" w:cs="Open Sans"/>
        <w:noProof/>
      </w:rPr>
      <w:instrText xml:space="preserve"> NUMPAGES   \* MERGEFORMAT </w:instrText>
    </w:r>
    <w:r w:rsidR="00F76676" w:rsidRPr="00691FBD">
      <w:rPr>
        <w:rFonts w:ascii="Open Sans" w:hAnsi="Open Sans" w:cs="Open Sans"/>
        <w:noProof/>
      </w:rPr>
      <w:fldChar w:fldCharType="separate"/>
    </w:r>
    <w:r w:rsidR="00284CE0">
      <w:rPr>
        <w:rFonts w:ascii="Open Sans" w:hAnsi="Open Sans" w:cs="Open Sans"/>
        <w:noProof/>
      </w:rPr>
      <w:t>7</w:t>
    </w:r>
    <w:r w:rsidR="00F76676" w:rsidRPr="00691FBD">
      <w:rPr>
        <w:rFonts w:ascii="Open Sans" w:hAnsi="Open Sans" w:cs="Open San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F708" w14:textId="276F457A" w:rsidR="000D3577" w:rsidRPr="00691FBD" w:rsidRDefault="000D3577" w:rsidP="000D3577">
    <w:pPr>
      <w:pStyle w:val="Footer"/>
      <w:pBdr>
        <w:top w:val="single" w:sz="4" w:space="1" w:color="auto"/>
      </w:pBdr>
      <w:rPr>
        <w:rFonts w:ascii="Open Sans" w:hAnsi="Open Sans" w:cs="Open Sans"/>
        <w:noProof/>
      </w:rPr>
    </w:pPr>
    <w:r>
      <w:tab/>
    </w:r>
    <w:r>
      <w:tab/>
    </w:r>
    <w:r w:rsidRPr="00691FBD">
      <w:rPr>
        <w:rFonts w:ascii="Open Sans" w:hAnsi="Open Sans" w:cs="Open Sans"/>
      </w:rPr>
      <w:t xml:space="preserve">Page </w:t>
    </w:r>
    <w:r w:rsidRPr="00691FBD">
      <w:rPr>
        <w:rFonts w:ascii="Open Sans" w:hAnsi="Open Sans" w:cs="Open Sans"/>
      </w:rPr>
      <w:fldChar w:fldCharType="begin"/>
    </w:r>
    <w:r w:rsidRPr="00691FBD">
      <w:rPr>
        <w:rFonts w:ascii="Open Sans" w:hAnsi="Open Sans" w:cs="Open Sans"/>
      </w:rPr>
      <w:instrText xml:space="preserve"> PAGE   \* MERGEFORMAT </w:instrText>
    </w:r>
    <w:r w:rsidRPr="00691FBD">
      <w:rPr>
        <w:rFonts w:ascii="Open Sans" w:hAnsi="Open Sans" w:cs="Open Sans"/>
      </w:rPr>
      <w:fldChar w:fldCharType="separate"/>
    </w:r>
    <w:r w:rsidR="00284CE0">
      <w:rPr>
        <w:rFonts w:ascii="Open Sans" w:hAnsi="Open Sans" w:cs="Open Sans"/>
        <w:noProof/>
      </w:rPr>
      <w:t>1</w:t>
    </w:r>
    <w:r w:rsidRPr="00691FBD">
      <w:rPr>
        <w:rFonts w:ascii="Open Sans" w:hAnsi="Open Sans" w:cs="Open Sans"/>
      </w:rPr>
      <w:fldChar w:fldCharType="end"/>
    </w:r>
    <w:r w:rsidRPr="00691FBD">
      <w:rPr>
        <w:rFonts w:ascii="Open Sans" w:hAnsi="Open Sans" w:cs="Open Sans"/>
      </w:rPr>
      <w:t xml:space="preserve"> of </w:t>
    </w:r>
    <w:r w:rsidRPr="00691FBD">
      <w:rPr>
        <w:rFonts w:ascii="Open Sans" w:hAnsi="Open Sans" w:cs="Open Sans"/>
        <w:noProof/>
      </w:rPr>
      <w:fldChar w:fldCharType="begin"/>
    </w:r>
    <w:r w:rsidRPr="00691FBD">
      <w:rPr>
        <w:rFonts w:ascii="Open Sans" w:hAnsi="Open Sans" w:cs="Open Sans"/>
        <w:noProof/>
      </w:rPr>
      <w:instrText xml:space="preserve"> NUMPAGES   \* MERGEFORMAT </w:instrText>
    </w:r>
    <w:r w:rsidRPr="00691FBD">
      <w:rPr>
        <w:rFonts w:ascii="Open Sans" w:hAnsi="Open Sans" w:cs="Open Sans"/>
        <w:noProof/>
      </w:rPr>
      <w:fldChar w:fldCharType="separate"/>
    </w:r>
    <w:r w:rsidR="00284CE0">
      <w:rPr>
        <w:rFonts w:ascii="Open Sans" w:hAnsi="Open Sans" w:cs="Open Sans"/>
        <w:noProof/>
      </w:rPr>
      <w:t>7</w:t>
    </w:r>
    <w:r w:rsidRPr="00691FBD">
      <w:rPr>
        <w:rFonts w:ascii="Open Sans" w:hAnsi="Open Sans" w:cs="Open Sans"/>
        <w:noProof/>
      </w:rPr>
      <w:fldChar w:fldCharType="end"/>
    </w:r>
  </w:p>
  <w:p w14:paraId="1F2BF767" w14:textId="77777777" w:rsidR="000D3577" w:rsidRDefault="000D3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BAB6" w14:textId="77777777" w:rsidR="00422950" w:rsidRDefault="00422950" w:rsidP="007C56A3">
      <w:r>
        <w:separator/>
      </w:r>
    </w:p>
  </w:footnote>
  <w:footnote w:type="continuationSeparator" w:id="0">
    <w:p w14:paraId="5516E0F1" w14:textId="77777777" w:rsidR="00422950" w:rsidRDefault="00422950" w:rsidP="007C5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4042" w14:textId="77777777" w:rsidR="00C83E61" w:rsidRDefault="00C83E61" w:rsidP="00691FBD">
    <w:pPr>
      <w:pStyle w:val="Header"/>
      <w:ind w:left="-7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0C1D" w14:textId="77777777" w:rsidR="000D3577" w:rsidRDefault="000D3577">
    <w:pPr>
      <w:pStyle w:val="Header"/>
    </w:pPr>
    <w:r>
      <w:rPr>
        <w:noProof/>
      </w:rPr>
      <w:drawing>
        <wp:anchor distT="0" distB="0" distL="114300" distR="114300" simplePos="0" relativeHeight="251658240" behindDoc="0" locked="0" layoutInCell="1" allowOverlap="1" wp14:anchorId="5C600554" wp14:editId="6AB95941">
          <wp:simplePos x="0" y="0"/>
          <wp:positionH relativeFrom="column">
            <wp:posOffset>-561975</wp:posOffset>
          </wp:positionH>
          <wp:positionV relativeFrom="paragraph">
            <wp:posOffset>-219075</wp:posOffset>
          </wp:positionV>
          <wp:extent cx="2122170" cy="676910"/>
          <wp:effectExtent l="0" t="0" r="0" b="0"/>
          <wp:wrapThrough wrapText="bothSides">
            <wp:wrapPolygon edited="0">
              <wp:start x="582" y="2432"/>
              <wp:lineTo x="582" y="18844"/>
              <wp:lineTo x="4266" y="18844"/>
              <wp:lineTo x="20941" y="16413"/>
              <wp:lineTo x="20941" y="9118"/>
              <wp:lineTo x="14154" y="4863"/>
              <wp:lineTo x="4266" y="2432"/>
              <wp:lineTo x="582" y="2432"/>
            </wp:wrapPolygon>
          </wp:wrapThrough>
          <wp:docPr id="9" name="Picture 9" descr="Food Share logo primary green"/>
          <wp:cNvGraphicFramePr/>
          <a:graphic xmlns:a="http://schemas.openxmlformats.org/drawingml/2006/main">
            <a:graphicData uri="http://schemas.openxmlformats.org/drawingml/2006/picture">
              <pic:pic xmlns:pic="http://schemas.openxmlformats.org/drawingml/2006/picture">
                <pic:nvPicPr>
                  <pic:cNvPr id="2" name="Picture 2" descr="Food Share logo primary gre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170" cy="6769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D4"/>
    <w:multiLevelType w:val="hybridMultilevel"/>
    <w:tmpl w:val="9D32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88"/>
    <w:multiLevelType w:val="hybridMultilevel"/>
    <w:tmpl w:val="D570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657"/>
    <w:multiLevelType w:val="hybridMultilevel"/>
    <w:tmpl w:val="006ED2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27196"/>
    <w:multiLevelType w:val="hybridMultilevel"/>
    <w:tmpl w:val="C308A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D2C77"/>
    <w:multiLevelType w:val="hybridMultilevel"/>
    <w:tmpl w:val="2FA4F8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C44DF"/>
    <w:multiLevelType w:val="hybridMultilevel"/>
    <w:tmpl w:val="C36A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3536"/>
    <w:multiLevelType w:val="hybridMultilevel"/>
    <w:tmpl w:val="5088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67931"/>
    <w:multiLevelType w:val="hybridMultilevel"/>
    <w:tmpl w:val="5DBED5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4743B0"/>
    <w:multiLevelType w:val="hybridMultilevel"/>
    <w:tmpl w:val="120C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A2C93"/>
    <w:multiLevelType w:val="hybridMultilevel"/>
    <w:tmpl w:val="9BD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7291A"/>
    <w:multiLevelType w:val="hybridMultilevel"/>
    <w:tmpl w:val="2C3ECE8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AF3CB8"/>
    <w:multiLevelType w:val="hybridMultilevel"/>
    <w:tmpl w:val="4A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7744E"/>
    <w:multiLevelType w:val="hybridMultilevel"/>
    <w:tmpl w:val="11FE9844"/>
    <w:lvl w:ilvl="0" w:tplc="C456C60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78838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F15C56"/>
    <w:multiLevelType w:val="hybridMultilevel"/>
    <w:tmpl w:val="24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764FE"/>
    <w:multiLevelType w:val="hybridMultilevel"/>
    <w:tmpl w:val="6D247CB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145D77"/>
    <w:multiLevelType w:val="hybridMultilevel"/>
    <w:tmpl w:val="C80C0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B7C97"/>
    <w:multiLevelType w:val="hybridMultilevel"/>
    <w:tmpl w:val="968A94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B36466"/>
    <w:multiLevelType w:val="hybridMultilevel"/>
    <w:tmpl w:val="E390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B09B9"/>
    <w:multiLevelType w:val="hybridMultilevel"/>
    <w:tmpl w:val="6F5A2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7038B7"/>
    <w:multiLevelType w:val="hybridMultilevel"/>
    <w:tmpl w:val="081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03C13"/>
    <w:multiLevelType w:val="hybridMultilevel"/>
    <w:tmpl w:val="F6AA6F1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8F723C"/>
    <w:multiLevelType w:val="hybridMultilevel"/>
    <w:tmpl w:val="96548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A36CD"/>
    <w:multiLevelType w:val="hybridMultilevel"/>
    <w:tmpl w:val="0D444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C45D0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4"/>
  </w:num>
  <w:num w:numId="3">
    <w:abstractNumId w:val="19"/>
  </w:num>
  <w:num w:numId="4">
    <w:abstractNumId w:val="8"/>
  </w:num>
  <w:num w:numId="5">
    <w:abstractNumId w:val="16"/>
  </w:num>
  <w:num w:numId="6">
    <w:abstractNumId w:val="9"/>
  </w:num>
  <w:num w:numId="7">
    <w:abstractNumId w:val="11"/>
  </w:num>
  <w:num w:numId="8">
    <w:abstractNumId w:val="5"/>
  </w:num>
  <w:num w:numId="9">
    <w:abstractNumId w:val="0"/>
  </w:num>
  <w:num w:numId="10">
    <w:abstractNumId w:val="3"/>
  </w:num>
  <w:num w:numId="11">
    <w:abstractNumId w:val="22"/>
  </w:num>
  <w:num w:numId="12">
    <w:abstractNumId w:val="1"/>
  </w:num>
  <w:num w:numId="13">
    <w:abstractNumId w:val="7"/>
  </w:num>
  <w:num w:numId="14">
    <w:abstractNumId w:val="6"/>
  </w:num>
  <w:num w:numId="15">
    <w:abstractNumId w:val="18"/>
  </w:num>
  <w:num w:numId="16">
    <w:abstractNumId w:val="24"/>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15"/>
  </w:num>
  <w:num w:numId="22">
    <w:abstractNumId w:val="23"/>
  </w:num>
  <w:num w:numId="23">
    <w:abstractNumId w:val="17"/>
  </w:num>
  <w:num w:numId="24">
    <w:abstractNumId w:val="21"/>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5"/>
    <w:rsid w:val="00002E12"/>
    <w:rsid w:val="00006FEF"/>
    <w:rsid w:val="0001135A"/>
    <w:rsid w:val="00022ACE"/>
    <w:rsid w:val="00035CBD"/>
    <w:rsid w:val="00036FA4"/>
    <w:rsid w:val="00047D30"/>
    <w:rsid w:val="0005354B"/>
    <w:rsid w:val="00062621"/>
    <w:rsid w:val="00066688"/>
    <w:rsid w:val="00077969"/>
    <w:rsid w:val="0009049C"/>
    <w:rsid w:val="000A1A3A"/>
    <w:rsid w:val="000D06F7"/>
    <w:rsid w:val="000D0AFA"/>
    <w:rsid w:val="000D3577"/>
    <w:rsid w:val="000D6C2D"/>
    <w:rsid w:val="000F7CA0"/>
    <w:rsid w:val="001023D8"/>
    <w:rsid w:val="0011719B"/>
    <w:rsid w:val="00124779"/>
    <w:rsid w:val="0013480D"/>
    <w:rsid w:val="00136BCD"/>
    <w:rsid w:val="00137DF5"/>
    <w:rsid w:val="00140AAB"/>
    <w:rsid w:val="001468E2"/>
    <w:rsid w:val="00150F13"/>
    <w:rsid w:val="0016056C"/>
    <w:rsid w:val="00164892"/>
    <w:rsid w:val="00175D0E"/>
    <w:rsid w:val="00182E7D"/>
    <w:rsid w:val="00184020"/>
    <w:rsid w:val="0018581F"/>
    <w:rsid w:val="00197ACC"/>
    <w:rsid w:val="001A272A"/>
    <w:rsid w:val="001A3662"/>
    <w:rsid w:val="001A4148"/>
    <w:rsid w:val="001D56BD"/>
    <w:rsid w:val="001E1ACF"/>
    <w:rsid w:val="001E2D2D"/>
    <w:rsid w:val="001E3A7A"/>
    <w:rsid w:val="001E5299"/>
    <w:rsid w:val="001F2B96"/>
    <w:rsid w:val="00232A14"/>
    <w:rsid w:val="002404C5"/>
    <w:rsid w:val="00242C0D"/>
    <w:rsid w:val="00246477"/>
    <w:rsid w:val="00253A00"/>
    <w:rsid w:val="00254CFE"/>
    <w:rsid w:val="00261CFE"/>
    <w:rsid w:val="00262F84"/>
    <w:rsid w:val="002676D7"/>
    <w:rsid w:val="0027099C"/>
    <w:rsid w:val="002721FC"/>
    <w:rsid w:val="002831C3"/>
    <w:rsid w:val="00283C15"/>
    <w:rsid w:val="00284CE0"/>
    <w:rsid w:val="00293C53"/>
    <w:rsid w:val="00296D4D"/>
    <w:rsid w:val="002B21B5"/>
    <w:rsid w:val="002B6499"/>
    <w:rsid w:val="002C4590"/>
    <w:rsid w:val="002C61E3"/>
    <w:rsid w:val="00300430"/>
    <w:rsid w:val="003104FD"/>
    <w:rsid w:val="00321D12"/>
    <w:rsid w:val="0032239D"/>
    <w:rsid w:val="0032379C"/>
    <w:rsid w:val="00323FEB"/>
    <w:rsid w:val="00347D72"/>
    <w:rsid w:val="0035510C"/>
    <w:rsid w:val="003606CF"/>
    <w:rsid w:val="003624DC"/>
    <w:rsid w:val="00374C6A"/>
    <w:rsid w:val="00382775"/>
    <w:rsid w:val="00386571"/>
    <w:rsid w:val="003969E3"/>
    <w:rsid w:val="003A655B"/>
    <w:rsid w:val="003F0A96"/>
    <w:rsid w:val="004016C3"/>
    <w:rsid w:val="00422950"/>
    <w:rsid w:val="00423689"/>
    <w:rsid w:val="004338C3"/>
    <w:rsid w:val="004339A4"/>
    <w:rsid w:val="00440E01"/>
    <w:rsid w:val="00475A85"/>
    <w:rsid w:val="004777EA"/>
    <w:rsid w:val="0048076C"/>
    <w:rsid w:val="00494435"/>
    <w:rsid w:val="004B0955"/>
    <w:rsid w:val="004B206F"/>
    <w:rsid w:val="004C1314"/>
    <w:rsid w:val="004D185D"/>
    <w:rsid w:val="004E1077"/>
    <w:rsid w:val="004E6D3E"/>
    <w:rsid w:val="004F2227"/>
    <w:rsid w:val="004F23E8"/>
    <w:rsid w:val="005063FF"/>
    <w:rsid w:val="00521881"/>
    <w:rsid w:val="00543748"/>
    <w:rsid w:val="0054543E"/>
    <w:rsid w:val="00546562"/>
    <w:rsid w:val="00552BCB"/>
    <w:rsid w:val="00553D1F"/>
    <w:rsid w:val="005670C7"/>
    <w:rsid w:val="00575F49"/>
    <w:rsid w:val="0057606C"/>
    <w:rsid w:val="00581ECC"/>
    <w:rsid w:val="0058650D"/>
    <w:rsid w:val="005A20E2"/>
    <w:rsid w:val="005A285B"/>
    <w:rsid w:val="005B23A2"/>
    <w:rsid w:val="005B779C"/>
    <w:rsid w:val="005B78D2"/>
    <w:rsid w:val="005C0C68"/>
    <w:rsid w:val="005C312A"/>
    <w:rsid w:val="005D279E"/>
    <w:rsid w:val="005F0003"/>
    <w:rsid w:val="005F46F7"/>
    <w:rsid w:val="005F63B5"/>
    <w:rsid w:val="00600FCD"/>
    <w:rsid w:val="00691FBD"/>
    <w:rsid w:val="006B66A2"/>
    <w:rsid w:val="006C4AE8"/>
    <w:rsid w:val="006C6900"/>
    <w:rsid w:val="006D5EF6"/>
    <w:rsid w:val="006D6CE2"/>
    <w:rsid w:val="006E29C4"/>
    <w:rsid w:val="0070281E"/>
    <w:rsid w:val="007157E5"/>
    <w:rsid w:val="00727BE0"/>
    <w:rsid w:val="007310DA"/>
    <w:rsid w:val="00733C0C"/>
    <w:rsid w:val="00752D4B"/>
    <w:rsid w:val="00752D8E"/>
    <w:rsid w:val="007608DA"/>
    <w:rsid w:val="007A5B93"/>
    <w:rsid w:val="007A5ED9"/>
    <w:rsid w:val="007B4575"/>
    <w:rsid w:val="007B7F68"/>
    <w:rsid w:val="007C10CC"/>
    <w:rsid w:val="007C4921"/>
    <w:rsid w:val="007C56A3"/>
    <w:rsid w:val="007D0373"/>
    <w:rsid w:val="007E3074"/>
    <w:rsid w:val="007E3ACA"/>
    <w:rsid w:val="007E3C50"/>
    <w:rsid w:val="007E4C2D"/>
    <w:rsid w:val="007F5D19"/>
    <w:rsid w:val="007F7CFD"/>
    <w:rsid w:val="008059AA"/>
    <w:rsid w:val="0080765B"/>
    <w:rsid w:val="00812195"/>
    <w:rsid w:val="00835270"/>
    <w:rsid w:val="00835D2C"/>
    <w:rsid w:val="00853E01"/>
    <w:rsid w:val="00866EA7"/>
    <w:rsid w:val="00884764"/>
    <w:rsid w:val="00884A1A"/>
    <w:rsid w:val="00885087"/>
    <w:rsid w:val="00890EE7"/>
    <w:rsid w:val="008A2220"/>
    <w:rsid w:val="008A378A"/>
    <w:rsid w:val="008A3901"/>
    <w:rsid w:val="008A7545"/>
    <w:rsid w:val="008B0824"/>
    <w:rsid w:val="008B2F61"/>
    <w:rsid w:val="008B67DC"/>
    <w:rsid w:val="008D3112"/>
    <w:rsid w:val="008D724A"/>
    <w:rsid w:val="008D734D"/>
    <w:rsid w:val="008E0F95"/>
    <w:rsid w:val="008E5F0E"/>
    <w:rsid w:val="0091069A"/>
    <w:rsid w:val="00922FC6"/>
    <w:rsid w:val="00945EA8"/>
    <w:rsid w:val="00953665"/>
    <w:rsid w:val="009544A5"/>
    <w:rsid w:val="009650D5"/>
    <w:rsid w:val="009652F3"/>
    <w:rsid w:val="00967837"/>
    <w:rsid w:val="00976266"/>
    <w:rsid w:val="00984219"/>
    <w:rsid w:val="009A15F0"/>
    <w:rsid w:val="009A1FEC"/>
    <w:rsid w:val="009A7466"/>
    <w:rsid w:val="009C6E70"/>
    <w:rsid w:val="009D066D"/>
    <w:rsid w:val="009D1435"/>
    <w:rsid w:val="009D1EE2"/>
    <w:rsid w:val="009E1DAF"/>
    <w:rsid w:val="009E45DC"/>
    <w:rsid w:val="009E4A4F"/>
    <w:rsid w:val="009F635F"/>
    <w:rsid w:val="009F754C"/>
    <w:rsid w:val="00A24CDC"/>
    <w:rsid w:val="00A454AC"/>
    <w:rsid w:val="00A45D83"/>
    <w:rsid w:val="00A47987"/>
    <w:rsid w:val="00A5088B"/>
    <w:rsid w:val="00A60273"/>
    <w:rsid w:val="00A603F7"/>
    <w:rsid w:val="00A60E46"/>
    <w:rsid w:val="00A65B28"/>
    <w:rsid w:val="00A83A3B"/>
    <w:rsid w:val="00AB52A8"/>
    <w:rsid w:val="00AC10D3"/>
    <w:rsid w:val="00AC1AA6"/>
    <w:rsid w:val="00AC342E"/>
    <w:rsid w:val="00AC5107"/>
    <w:rsid w:val="00AC58B7"/>
    <w:rsid w:val="00AD6990"/>
    <w:rsid w:val="00AD6B97"/>
    <w:rsid w:val="00AE06E6"/>
    <w:rsid w:val="00AE529D"/>
    <w:rsid w:val="00AE72E1"/>
    <w:rsid w:val="00AE7744"/>
    <w:rsid w:val="00B012DA"/>
    <w:rsid w:val="00B04DB5"/>
    <w:rsid w:val="00B06DCC"/>
    <w:rsid w:val="00B07BBD"/>
    <w:rsid w:val="00B07DB7"/>
    <w:rsid w:val="00B126E3"/>
    <w:rsid w:val="00B12BE1"/>
    <w:rsid w:val="00B16395"/>
    <w:rsid w:val="00B233F6"/>
    <w:rsid w:val="00B348C6"/>
    <w:rsid w:val="00B41A2E"/>
    <w:rsid w:val="00B50B8D"/>
    <w:rsid w:val="00B54878"/>
    <w:rsid w:val="00B72856"/>
    <w:rsid w:val="00B828A9"/>
    <w:rsid w:val="00BB1BAE"/>
    <w:rsid w:val="00BB2F36"/>
    <w:rsid w:val="00BB30EE"/>
    <w:rsid w:val="00BB4B80"/>
    <w:rsid w:val="00BB4CB6"/>
    <w:rsid w:val="00BC0CDC"/>
    <w:rsid w:val="00BC6CED"/>
    <w:rsid w:val="00BD6248"/>
    <w:rsid w:val="00BE56A8"/>
    <w:rsid w:val="00BE7B56"/>
    <w:rsid w:val="00BF1896"/>
    <w:rsid w:val="00BF2C45"/>
    <w:rsid w:val="00BF4B49"/>
    <w:rsid w:val="00C04D7E"/>
    <w:rsid w:val="00C06C53"/>
    <w:rsid w:val="00C1199C"/>
    <w:rsid w:val="00C14C6E"/>
    <w:rsid w:val="00C24056"/>
    <w:rsid w:val="00C30ACA"/>
    <w:rsid w:val="00C63E28"/>
    <w:rsid w:val="00C80FCD"/>
    <w:rsid w:val="00C83C14"/>
    <w:rsid w:val="00C83E61"/>
    <w:rsid w:val="00C83F1E"/>
    <w:rsid w:val="00C952E2"/>
    <w:rsid w:val="00CB3880"/>
    <w:rsid w:val="00CB7AE6"/>
    <w:rsid w:val="00CD7DBD"/>
    <w:rsid w:val="00CE5215"/>
    <w:rsid w:val="00D04C0C"/>
    <w:rsid w:val="00D05EEC"/>
    <w:rsid w:val="00D106D6"/>
    <w:rsid w:val="00D13583"/>
    <w:rsid w:val="00D2109A"/>
    <w:rsid w:val="00D232B4"/>
    <w:rsid w:val="00D23C32"/>
    <w:rsid w:val="00D245BB"/>
    <w:rsid w:val="00D3346B"/>
    <w:rsid w:val="00D366B4"/>
    <w:rsid w:val="00D40AAD"/>
    <w:rsid w:val="00D41F0E"/>
    <w:rsid w:val="00D45D7E"/>
    <w:rsid w:val="00D47468"/>
    <w:rsid w:val="00D6722B"/>
    <w:rsid w:val="00D7015C"/>
    <w:rsid w:val="00DC0151"/>
    <w:rsid w:val="00DC139E"/>
    <w:rsid w:val="00DD5562"/>
    <w:rsid w:val="00DE2C14"/>
    <w:rsid w:val="00DE5247"/>
    <w:rsid w:val="00DE7A5B"/>
    <w:rsid w:val="00DF2F44"/>
    <w:rsid w:val="00E26A33"/>
    <w:rsid w:val="00E27B2B"/>
    <w:rsid w:val="00E27F1A"/>
    <w:rsid w:val="00E343AB"/>
    <w:rsid w:val="00E44893"/>
    <w:rsid w:val="00E563C2"/>
    <w:rsid w:val="00E648B2"/>
    <w:rsid w:val="00E7143B"/>
    <w:rsid w:val="00E75395"/>
    <w:rsid w:val="00E77994"/>
    <w:rsid w:val="00E810C6"/>
    <w:rsid w:val="00E85221"/>
    <w:rsid w:val="00E857E7"/>
    <w:rsid w:val="00E87560"/>
    <w:rsid w:val="00E914C0"/>
    <w:rsid w:val="00E9331A"/>
    <w:rsid w:val="00E96173"/>
    <w:rsid w:val="00EB00FF"/>
    <w:rsid w:val="00EB611F"/>
    <w:rsid w:val="00EC7AEC"/>
    <w:rsid w:val="00ED5E61"/>
    <w:rsid w:val="00EE103C"/>
    <w:rsid w:val="00EE5C9A"/>
    <w:rsid w:val="00EE794C"/>
    <w:rsid w:val="00EF061E"/>
    <w:rsid w:val="00EF7098"/>
    <w:rsid w:val="00F06C04"/>
    <w:rsid w:val="00F07DB3"/>
    <w:rsid w:val="00F14F3C"/>
    <w:rsid w:val="00F1541E"/>
    <w:rsid w:val="00F242D3"/>
    <w:rsid w:val="00F44851"/>
    <w:rsid w:val="00F74B30"/>
    <w:rsid w:val="00F75C59"/>
    <w:rsid w:val="00F76676"/>
    <w:rsid w:val="00F87372"/>
    <w:rsid w:val="00F91DD1"/>
    <w:rsid w:val="00F94FBC"/>
    <w:rsid w:val="00FA4C29"/>
    <w:rsid w:val="00FB3D3A"/>
    <w:rsid w:val="00FB5199"/>
    <w:rsid w:val="00FB79EE"/>
    <w:rsid w:val="00FD6FFA"/>
    <w:rsid w:val="00FE04B0"/>
    <w:rsid w:val="00FE0D1C"/>
    <w:rsid w:val="00FE25D5"/>
    <w:rsid w:val="00FE37F5"/>
    <w:rsid w:val="00FF4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3A967"/>
  <w15:docId w15:val="{7761F972-AA25-453C-A4E5-820B93B2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28"/>
  </w:style>
  <w:style w:type="paragraph" w:styleId="Heading1">
    <w:name w:val="heading 1"/>
    <w:basedOn w:val="Normal"/>
    <w:next w:val="BodyText"/>
    <w:link w:val="Heading1Char"/>
    <w:qFormat/>
    <w:rsid w:val="00B126E3"/>
    <w:pPr>
      <w:keepNext/>
      <w:spacing w:before="240" w:after="120" w:line="264" w:lineRule="auto"/>
      <w:outlineLvl w:val="0"/>
    </w:pPr>
    <w:rPr>
      <w:rFonts w:ascii="Arial" w:eastAsia="Times New Roman" w:hAnsi="Arial" w:cs="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F1E"/>
    <w:rPr>
      <w:rFonts w:ascii="Lucida Grande" w:hAnsi="Lucida Grande" w:cs="Lucida Grande"/>
      <w:sz w:val="18"/>
      <w:szCs w:val="18"/>
    </w:rPr>
  </w:style>
  <w:style w:type="paragraph" w:customStyle="1" w:styleId="Body1">
    <w:name w:val="Body 1"/>
    <w:rsid w:val="00A454AC"/>
    <w:rPr>
      <w:rFonts w:ascii="Helvetica" w:eastAsia="Arial Unicode MS" w:hAnsi="Helvetica"/>
      <w:color w:val="000000"/>
      <w:szCs w:val="20"/>
    </w:rPr>
  </w:style>
  <w:style w:type="character" w:customStyle="1" w:styleId="Heading1Char">
    <w:name w:val="Heading 1 Char"/>
    <w:basedOn w:val="DefaultParagraphFont"/>
    <w:link w:val="Heading1"/>
    <w:rsid w:val="00B126E3"/>
    <w:rPr>
      <w:rFonts w:ascii="Arial" w:eastAsia="Times New Roman" w:hAnsi="Arial" w:cs="Arial"/>
      <w:b/>
      <w:kern w:val="28"/>
      <w:szCs w:val="20"/>
    </w:rPr>
  </w:style>
  <w:style w:type="paragraph" w:styleId="ListBullet">
    <w:name w:val="List Bullet"/>
    <w:basedOn w:val="Normal"/>
    <w:autoRedefine/>
    <w:rsid w:val="00F06C04"/>
    <w:pPr>
      <w:spacing w:line="276" w:lineRule="auto"/>
    </w:pPr>
    <w:rPr>
      <w:rFonts w:eastAsia="Times New Roman"/>
      <w:b/>
    </w:rPr>
  </w:style>
  <w:style w:type="character" w:customStyle="1" w:styleId="runinheader">
    <w:name w:val="runinheader"/>
    <w:basedOn w:val="DefaultParagraphFont"/>
    <w:rsid w:val="00B126E3"/>
  </w:style>
  <w:style w:type="paragraph" w:styleId="BodyText">
    <w:name w:val="Body Text"/>
    <w:basedOn w:val="Normal"/>
    <w:link w:val="BodyTextChar"/>
    <w:uiPriority w:val="99"/>
    <w:semiHidden/>
    <w:unhideWhenUsed/>
    <w:rsid w:val="00B126E3"/>
    <w:pPr>
      <w:spacing w:after="120"/>
    </w:pPr>
  </w:style>
  <w:style w:type="character" w:customStyle="1" w:styleId="BodyTextChar">
    <w:name w:val="Body Text Char"/>
    <w:basedOn w:val="DefaultParagraphFont"/>
    <w:link w:val="BodyText"/>
    <w:uiPriority w:val="99"/>
    <w:semiHidden/>
    <w:rsid w:val="00B126E3"/>
  </w:style>
  <w:style w:type="paragraph" w:styleId="ListParagraph">
    <w:name w:val="List Paragraph"/>
    <w:basedOn w:val="Normal"/>
    <w:uiPriority w:val="34"/>
    <w:qFormat/>
    <w:rsid w:val="00BB1BAE"/>
    <w:pPr>
      <w:ind w:left="720"/>
      <w:contextualSpacing/>
    </w:pPr>
  </w:style>
  <w:style w:type="character" w:styleId="CommentReference">
    <w:name w:val="annotation reference"/>
    <w:basedOn w:val="DefaultParagraphFont"/>
    <w:uiPriority w:val="99"/>
    <w:semiHidden/>
    <w:unhideWhenUsed/>
    <w:rsid w:val="00B41A2E"/>
    <w:rPr>
      <w:sz w:val="16"/>
      <w:szCs w:val="16"/>
    </w:rPr>
  </w:style>
  <w:style w:type="paragraph" w:styleId="CommentText">
    <w:name w:val="annotation text"/>
    <w:basedOn w:val="Normal"/>
    <w:link w:val="CommentTextChar"/>
    <w:uiPriority w:val="99"/>
    <w:semiHidden/>
    <w:unhideWhenUsed/>
    <w:rsid w:val="00B41A2E"/>
    <w:rPr>
      <w:sz w:val="20"/>
      <w:szCs w:val="20"/>
    </w:rPr>
  </w:style>
  <w:style w:type="character" w:customStyle="1" w:styleId="CommentTextChar">
    <w:name w:val="Comment Text Char"/>
    <w:basedOn w:val="DefaultParagraphFont"/>
    <w:link w:val="CommentText"/>
    <w:uiPriority w:val="99"/>
    <w:semiHidden/>
    <w:rsid w:val="00B41A2E"/>
    <w:rPr>
      <w:sz w:val="20"/>
      <w:szCs w:val="20"/>
    </w:rPr>
  </w:style>
  <w:style w:type="paragraph" w:styleId="CommentSubject">
    <w:name w:val="annotation subject"/>
    <w:basedOn w:val="CommentText"/>
    <w:next w:val="CommentText"/>
    <w:link w:val="CommentSubjectChar"/>
    <w:uiPriority w:val="99"/>
    <w:semiHidden/>
    <w:unhideWhenUsed/>
    <w:rsid w:val="00B41A2E"/>
    <w:rPr>
      <w:b/>
      <w:bCs/>
    </w:rPr>
  </w:style>
  <w:style w:type="character" w:customStyle="1" w:styleId="CommentSubjectChar">
    <w:name w:val="Comment Subject Char"/>
    <w:basedOn w:val="CommentTextChar"/>
    <w:link w:val="CommentSubject"/>
    <w:uiPriority w:val="99"/>
    <w:semiHidden/>
    <w:rsid w:val="00B41A2E"/>
    <w:rPr>
      <w:b/>
      <w:bCs/>
      <w:sz w:val="20"/>
      <w:szCs w:val="20"/>
    </w:rPr>
  </w:style>
  <w:style w:type="paragraph" w:styleId="Header">
    <w:name w:val="header"/>
    <w:basedOn w:val="Normal"/>
    <w:link w:val="HeaderChar"/>
    <w:uiPriority w:val="99"/>
    <w:unhideWhenUsed/>
    <w:rsid w:val="007C56A3"/>
    <w:pPr>
      <w:tabs>
        <w:tab w:val="center" w:pos="4680"/>
        <w:tab w:val="right" w:pos="9360"/>
      </w:tabs>
    </w:pPr>
  </w:style>
  <w:style w:type="character" w:customStyle="1" w:styleId="HeaderChar">
    <w:name w:val="Header Char"/>
    <w:basedOn w:val="DefaultParagraphFont"/>
    <w:link w:val="Header"/>
    <w:uiPriority w:val="99"/>
    <w:rsid w:val="007C56A3"/>
  </w:style>
  <w:style w:type="paragraph" w:styleId="Footer">
    <w:name w:val="footer"/>
    <w:basedOn w:val="Normal"/>
    <w:link w:val="FooterChar"/>
    <w:uiPriority w:val="99"/>
    <w:unhideWhenUsed/>
    <w:rsid w:val="007C56A3"/>
    <w:pPr>
      <w:tabs>
        <w:tab w:val="center" w:pos="4680"/>
        <w:tab w:val="right" w:pos="9360"/>
      </w:tabs>
    </w:pPr>
  </w:style>
  <w:style w:type="character" w:customStyle="1" w:styleId="FooterChar">
    <w:name w:val="Footer Char"/>
    <w:basedOn w:val="DefaultParagraphFont"/>
    <w:link w:val="Footer"/>
    <w:uiPriority w:val="99"/>
    <w:rsid w:val="007C56A3"/>
  </w:style>
  <w:style w:type="paragraph" w:styleId="Title">
    <w:name w:val="Title"/>
    <w:basedOn w:val="Normal"/>
    <w:link w:val="TitleChar"/>
    <w:qFormat/>
    <w:rsid w:val="00CB7AE6"/>
    <w:pPr>
      <w:jc w:val="center"/>
    </w:pPr>
    <w:rPr>
      <w:rFonts w:eastAsia="Times New Roman"/>
      <w:b/>
      <w:bCs/>
      <w:sz w:val="28"/>
    </w:rPr>
  </w:style>
  <w:style w:type="character" w:customStyle="1" w:styleId="TitleChar">
    <w:name w:val="Title Char"/>
    <w:basedOn w:val="DefaultParagraphFont"/>
    <w:link w:val="Title"/>
    <w:rsid w:val="00CB7AE6"/>
    <w:rPr>
      <w:rFonts w:eastAsia="Times New Roman"/>
      <w:b/>
      <w:bCs/>
      <w:sz w:val="28"/>
    </w:rPr>
  </w:style>
  <w:style w:type="paragraph" w:customStyle="1" w:styleId="Default">
    <w:name w:val="Default"/>
    <w:rsid w:val="00CB7AE6"/>
    <w:pPr>
      <w:widowControl w:val="0"/>
      <w:autoSpaceDE w:val="0"/>
      <w:autoSpaceDN w:val="0"/>
      <w:adjustRightInd w:val="0"/>
    </w:pPr>
    <w:rPr>
      <w:rFonts w:ascii="Arial" w:eastAsia="MS Mincho" w:hAnsi="Arial" w:cs="Arial"/>
      <w:color w:val="000000"/>
    </w:rPr>
  </w:style>
  <w:style w:type="paragraph" w:styleId="EndnoteText">
    <w:name w:val="endnote text"/>
    <w:basedOn w:val="Normal"/>
    <w:link w:val="EndnoteTextChar"/>
    <w:uiPriority w:val="99"/>
    <w:semiHidden/>
    <w:unhideWhenUsed/>
    <w:rsid w:val="00D3346B"/>
    <w:rPr>
      <w:sz w:val="20"/>
      <w:szCs w:val="20"/>
    </w:rPr>
  </w:style>
  <w:style w:type="character" w:customStyle="1" w:styleId="EndnoteTextChar">
    <w:name w:val="Endnote Text Char"/>
    <w:basedOn w:val="DefaultParagraphFont"/>
    <w:link w:val="EndnoteText"/>
    <w:uiPriority w:val="99"/>
    <w:semiHidden/>
    <w:rsid w:val="00D3346B"/>
    <w:rPr>
      <w:sz w:val="20"/>
      <w:szCs w:val="20"/>
    </w:rPr>
  </w:style>
  <w:style w:type="character" w:styleId="EndnoteReference">
    <w:name w:val="endnote reference"/>
    <w:basedOn w:val="DefaultParagraphFont"/>
    <w:uiPriority w:val="99"/>
    <w:semiHidden/>
    <w:unhideWhenUsed/>
    <w:rsid w:val="00D3346B"/>
    <w:rPr>
      <w:vertAlign w:val="superscript"/>
    </w:rPr>
  </w:style>
  <w:style w:type="table" w:styleId="TableGrid">
    <w:name w:val="Table Grid"/>
    <w:basedOn w:val="TableNormal"/>
    <w:uiPriority w:val="59"/>
    <w:rsid w:val="009A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rsid w:val="00A60E46"/>
    <w:pPr>
      <w:widowControl w:val="0"/>
      <w:ind w:left="-1440"/>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3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2882-7705-496C-BE20-6AF63F4A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Hays</dc:creator>
  <cp:lastModifiedBy>Bethany Wright</cp:lastModifiedBy>
  <cp:revision>5</cp:revision>
  <cp:lastPrinted>2019-01-11T18:35:00Z</cp:lastPrinted>
  <dcterms:created xsi:type="dcterms:W3CDTF">2020-03-03T20:14:00Z</dcterms:created>
  <dcterms:modified xsi:type="dcterms:W3CDTF">2020-03-04T18:46:00Z</dcterms:modified>
</cp:coreProperties>
</file>